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sz w:val="21"/>
          <w:szCs w:val="21"/>
          <w:lang w:eastAsia="zh-CN"/>
        </w:rPr>
      </w:pPr>
    </w:p>
    <w:p>
      <w:pPr>
        <w:jc w:val="both"/>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lang w:eastAsia="zh-CN"/>
        </w:rPr>
        <w:t>新浦汽车总站、长途公司开展“七一”建党</w:t>
      </w:r>
      <w:r>
        <w:rPr>
          <w:rFonts w:hint="eastAsia" w:ascii="仿宋" w:hAnsi="仿宋" w:eastAsia="仿宋" w:cs="仿宋"/>
          <w:b/>
          <w:bCs/>
          <w:sz w:val="44"/>
          <w:szCs w:val="44"/>
          <w:lang w:val="en-US" w:eastAsia="zh-CN"/>
        </w:rPr>
        <w:t>99周年</w:t>
      </w:r>
      <w:r>
        <w:rPr>
          <w:rFonts w:hint="eastAsia" w:ascii="仿宋" w:hAnsi="仿宋" w:eastAsia="仿宋" w:cs="仿宋"/>
          <w:b/>
          <w:bCs/>
          <w:sz w:val="44"/>
          <w:szCs w:val="44"/>
          <w:lang w:eastAsia="zh-CN"/>
        </w:rPr>
        <w:t>活动</w:t>
      </w:r>
    </w:p>
    <w:bookmarkEnd w:id="0"/>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7月1日，</w:t>
      </w:r>
      <w:r>
        <w:rPr>
          <w:rFonts w:hint="eastAsia" w:ascii="仿宋" w:hAnsi="仿宋" w:eastAsia="仿宋" w:cs="仿宋"/>
          <w:sz w:val="32"/>
          <w:szCs w:val="32"/>
          <w:lang w:eastAsia="zh-CN"/>
        </w:rPr>
        <w:t>新浦汽车总站、长途公司组织全体党员，</w:t>
      </w:r>
      <w:r>
        <w:rPr>
          <w:rFonts w:hint="eastAsia" w:ascii="仿宋" w:hAnsi="仿宋" w:eastAsia="仿宋" w:cs="仿宋"/>
          <w:sz w:val="32"/>
          <w:szCs w:val="32"/>
        </w:rPr>
        <w:t>开展</w:t>
      </w:r>
      <w:r>
        <w:rPr>
          <w:rFonts w:hint="eastAsia" w:ascii="仿宋" w:hAnsi="仿宋" w:eastAsia="仿宋" w:cs="仿宋"/>
          <w:sz w:val="32"/>
          <w:szCs w:val="32"/>
          <w:lang w:eastAsia="zh-CN"/>
        </w:rPr>
        <w:t>了</w:t>
      </w:r>
      <w:r>
        <w:rPr>
          <w:rFonts w:hint="eastAsia" w:ascii="仿宋" w:hAnsi="仿宋" w:eastAsia="仿宋" w:cs="仿宋"/>
          <w:sz w:val="32"/>
          <w:szCs w:val="32"/>
        </w:rPr>
        <w:t>庆祝中国共产党成立99周年活动。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新浦汽车总站党支部书记王平带领车站全体党员简要</w:t>
      </w:r>
      <w:r>
        <w:rPr>
          <w:rFonts w:hint="eastAsia" w:ascii="仿宋" w:hAnsi="仿宋" w:eastAsia="仿宋" w:cs="仿宋"/>
          <w:sz w:val="32"/>
          <w:szCs w:val="32"/>
        </w:rPr>
        <w:t>回顾</w:t>
      </w:r>
      <w:r>
        <w:rPr>
          <w:rFonts w:hint="eastAsia" w:ascii="仿宋" w:hAnsi="仿宋" w:eastAsia="仿宋" w:cs="仿宋"/>
          <w:sz w:val="32"/>
          <w:szCs w:val="32"/>
          <w:lang w:val="en-US" w:eastAsia="zh-CN"/>
        </w:rPr>
        <w:t>了</w:t>
      </w:r>
      <w:r>
        <w:rPr>
          <w:rFonts w:hint="eastAsia" w:ascii="仿宋" w:hAnsi="仿宋" w:eastAsia="仿宋" w:cs="仿宋"/>
          <w:sz w:val="32"/>
          <w:szCs w:val="32"/>
        </w:rPr>
        <w:t>中国共产党建党99周年以来走过的光辉历程，激励</w:t>
      </w:r>
      <w:r>
        <w:rPr>
          <w:rFonts w:hint="eastAsia" w:ascii="仿宋" w:hAnsi="仿宋" w:eastAsia="仿宋" w:cs="仿宋"/>
          <w:sz w:val="32"/>
          <w:szCs w:val="32"/>
          <w:lang w:eastAsia="zh-CN"/>
        </w:rPr>
        <w:t>车站</w:t>
      </w:r>
      <w:r>
        <w:rPr>
          <w:rFonts w:hint="eastAsia" w:ascii="仿宋" w:hAnsi="仿宋" w:eastAsia="仿宋" w:cs="仿宋"/>
          <w:sz w:val="32"/>
          <w:szCs w:val="32"/>
        </w:rPr>
        <w:t>广大党员充分发挥战斗堡垒和先锋模范作用</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以</w:t>
      </w:r>
      <w:r>
        <w:rPr>
          <w:rFonts w:hint="eastAsia" w:ascii="仿宋" w:hAnsi="仿宋" w:eastAsia="仿宋" w:cs="仿宋"/>
          <w:sz w:val="32"/>
          <w:szCs w:val="32"/>
        </w:rPr>
        <w:t>“初心、使命、担当”为主题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为全体党员上了一堂党课。随后车站党支部</w:t>
      </w:r>
      <w:r>
        <w:rPr>
          <w:rFonts w:hint="eastAsia" w:ascii="仿宋" w:hAnsi="仿宋" w:eastAsia="仿宋" w:cs="仿宋"/>
          <w:sz w:val="32"/>
          <w:szCs w:val="32"/>
        </w:rPr>
        <w:t>组织</w:t>
      </w:r>
      <w:r>
        <w:rPr>
          <w:rFonts w:hint="eastAsia" w:ascii="仿宋" w:hAnsi="仿宋" w:eastAsia="仿宋" w:cs="仿宋"/>
          <w:sz w:val="32"/>
          <w:szCs w:val="32"/>
          <w:lang w:val="en-US" w:eastAsia="zh-CN"/>
        </w:rPr>
        <w:t>全体</w:t>
      </w:r>
      <w:r>
        <w:rPr>
          <w:rFonts w:hint="eastAsia" w:ascii="仿宋" w:hAnsi="仿宋" w:eastAsia="仿宋" w:cs="仿宋"/>
          <w:sz w:val="32"/>
          <w:szCs w:val="32"/>
        </w:rPr>
        <w:t>党员</w:t>
      </w:r>
      <w:r>
        <w:rPr>
          <w:rFonts w:hint="eastAsia" w:ascii="仿宋" w:hAnsi="仿宋" w:eastAsia="仿宋" w:cs="仿宋"/>
          <w:sz w:val="32"/>
          <w:szCs w:val="32"/>
          <w:lang w:val="en-US" w:eastAsia="zh-CN"/>
        </w:rPr>
        <w:t>和部分职工代表一起参观了</w:t>
      </w:r>
      <w:r>
        <w:rPr>
          <w:rFonts w:hint="eastAsia" w:ascii="仿宋" w:hAnsi="仿宋" w:eastAsia="仿宋" w:cs="仿宋"/>
          <w:sz w:val="32"/>
          <w:szCs w:val="32"/>
          <w:lang w:eastAsia="zh-CN"/>
        </w:rPr>
        <w:t>“雷锋车”事迹陈列馆，重温“</w:t>
      </w:r>
      <w:r>
        <w:rPr>
          <w:rFonts w:hint="eastAsia" w:ascii="仿宋" w:hAnsi="仿宋" w:eastAsia="仿宋" w:cs="仿宋"/>
          <w:sz w:val="32"/>
          <w:szCs w:val="32"/>
          <w:lang w:val="en-US" w:eastAsia="zh-CN"/>
        </w:rPr>
        <w:t>雷锋车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故事。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长途公司党支部</w:t>
      </w:r>
      <w:r>
        <w:rPr>
          <w:rFonts w:hint="eastAsia" w:ascii="仿宋" w:hAnsi="仿宋" w:eastAsia="仿宋" w:cs="仿宋"/>
          <w:sz w:val="32"/>
          <w:szCs w:val="32"/>
        </w:rPr>
        <w:t>书记陈康代表党支部</w:t>
      </w:r>
      <w:r>
        <w:rPr>
          <w:rFonts w:hint="eastAsia" w:ascii="仿宋" w:hAnsi="仿宋" w:eastAsia="仿宋" w:cs="仿宋"/>
          <w:sz w:val="32"/>
          <w:szCs w:val="32"/>
        </w:rPr>
        <w:t>以“增强‘四个意识’ 做合格党员”为题</w:t>
      </w:r>
      <w:r>
        <w:rPr>
          <w:rFonts w:hint="eastAsia" w:ascii="仿宋" w:hAnsi="仿宋" w:eastAsia="仿宋" w:cs="仿宋"/>
          <w:sz w:val="32"/>
          <w:szCs w:val="32"/>
          <w:lang w:eastAsia="zh-CN"/>
        </w:rPr>
        <w:t>，</w:t>
      </w:r>
      <w:r>
        <w:rPr>
          <w:rFonts w:hint="eastAsia" w:ascii="仿宋" w:hAnsi="仿宋" w:eastAsia="仿宋" w:cs="仿宋"/>
          <w:sz w:val="32"/>
          <w:szCs w:val="32"/>
        </w:rPr>
        <w:t>为全体党员干部上了一节生动的党课。</w:t>
      </w:r>
      <w:r>
        <w:rPr>
          <w:rFonts w:hint="eastAsia" w:ascii="仿宋" w:hAnsi="仿宋" w:eastAsia="仿宋" w:cs="仿宋"/>
          <w:sz w:val="32"/>
          <w:szCs w:val="32"/>
          <w:lang w:eastAsia="zh-CN"/>
        </w:rPr>
        <w:t>还组织</w:t>
      </w:r>
      <w:r>
        <w:rPr>
          <w:rFonts w:hint="eastAsia" w:ascii="仿宋" w:hAnsi="仿宋" w:eastAsia="仿宋" w:cs="仿宋"/>
          <w:sz w:val="32"/>
          <w:szCs w:val="32"/>
        </w:rPr>
        <w:t>全体人员</w:t>
      </w:r>
      <w:r>
        <w:rPr>
          <w:rFonts w:hint="eastAsia" w:ascii="仿宋" w:hAnsi="仿宋" w:eastAsia="仿宋" w:cs="仿宋"/>
          <w:sz w:val="32"/>
          <w:szCs w:val="32"/>
        </w:rPr>
        <w:t>观看了红色影片《建党伟业》，通过重温党史教育引导广大党员深刻了解革命历程，深情缅怀革命先烈和革命历史，充分感受革命先辈不怕艰难、不怕牺牲的革命精神和担当精神，激发广大党员自觉学习革命先辈崇高精神，坚定信心、砥砺前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活动中</w:t>
      </w:r>
      <w:r>
        <w:rPr>
          <w:rFonts w:hint="eastAsia" w:ascii="仿宋" w:hAnsi="仿宋" w:eastAsia="仿宋" w:cs="仿宋"/>
          <w:sz w:val="32"/>
          <w:szCs w:val="32"/>
          <w:lang w:eastAsia="zh-CN"/>
        </w:rPr>
        <w:t>，所有党员</w:t>
      </w:r>
      <w:r>
        <w:rPr>
          <w:rFonts w:hint="eastAsia" w:ascii="仿宋" w:hAnsi="仿宋" w:eastAsia="仿宋" w:cs="仿宋"/>
          <w:sz w:val="32"/>
          <w:szCs w:val="32"/>
          <w:lang w:val="en-US" w:eastAsia="zh-CN"/>
        </w:rPr>
        <w:t>在党旗下</w:t>
      </w:r>
      <w:r>
        <w:rPr>
          <w:rFonts w:hint="eastAsia" w:ascii="仿宋" w:hAnsi="仿宋" w:eastAsia="仿宋" w:cs="仿宋"/>
          <w:sz w:val="32"/>
          <w:szCs w:val="32"/>
          <w:lang w:eastAsia="zh-CN"/>
        </w:rPr>
        <w:t>重温入党誓词，回顾了入党宣誓时的庄严承诺和坚定决心。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通过这个特殊的“政治生日”，全体</w:t>
      </w:r>
      <w:r>
        <w:rPr>
          <w:rFonts w:hint="eastAsia" w:ascii="仿宋" w:hAnsi="仿宋" w:eastAsia="仿宋" w:cs="仿宋"/>
          <w:sz w:val="32"/>
          <w:szCs w:val="32"/>
          <w:lang w:eastAsia="zh-CN"/>
        </w:rPr>
        <w:t>党员再次接受爱国主义的洗礼，增强了</w:t>
      </w:r>
      <w:r>
        <w:rPr>
          <w:rFonts w:hint="eastAsia" w:ascii="仿宋" w:hAnsi="仿宋" w:eastAsia="仿宋" w:cs="仿宋"/>
          <w:sz w:val="32"/>
          <w:szCs w:val="32"/>
          <w:lang w:val="en-US" w:eastAsia="zh-CN"/>
        </w:rPr>
        <w:t>全体</w:t>
      </w:r>
      <w:r>
        <w:rPr>
          <w:rFonts w:hint="eastAsia" w:ascii="仿宋" w:hAnsi="仿宋" w:eastAsia="仿宋" w:cs="仿宋"/>
          <w:sz w:val="32"/>
          <w:szCs w:val="32"/>
          <w:lang w:eastAsia="zh-CN"/>
        </w:rPr>
        <w:t>党员</w:t>
      </w:r>
      <w:r>
        <w:rPr>
          <w:rFonts w:hint="eastAsia" w:ascii="仿宋" w:hAnsi="仿宋" w:eastAsia="仿宋" w:cs="仿宋"/>
          <w:sz w:val="32"/>
          <w:szCs w:val="32"/>
          <w:lang w:val="en-US" w:eastAsia="zh-CN"/>
        </w:rPr>
        <w:t>的凝聚力和战斗力，对</w:t>
      </w:r>
      <w:r>
        <w:rPr>
          <w:rFonts w:hint="eastAsia" w:ascii="仿宋" w:hAnsi="仿宋" w:eastAsia="仿宋" w:cs="仿宋"/>
          <w:sz w:val="32"/>
          <w:szCs w:val="32"/>
          <w:lang w:eastAsia="zh-CN"/>
        </w:rPr>
        <w:t>进一步激</w:t>
      </w:r>
      <w:r>
        <w:rPr>
          <w:rFonts w:hint="eastAsia" w:ascii="仿宋" w:hAnsi="仿宋" w:eastAsia="仿宋" w:cs="仿宋"/>
          <w:sz w:val="32"/>
          <w:szCs w:val="32"/>
          <w:lang w:val="en-US" w:eastAsia="zh-CN"/>
        </w:rPr>
        <w:t>发</w:t>
      </w:r>
      <w:r>
        <w:rPr>
          <w:rFonts w:hint="eastAsia" w:ascii="仿宋" w:hAnsi="仿宋" w:eastAsia="仿宋" w:cs="仿宋"/>
          <w:sz w:val="32"/>
          <w:szCs w:val="32"/>
          <w:lang w:eastAsia="zh-CN"/>
        </w:rPr>
        <w:t>党员干部的工作热情，充分发挥先锋模范作用具有重要意义。</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t>张宇</w:t>
      </w:r>
      <w:r>
        <w:rPr>
          <w:rFonts w:hint="eastAsia" w:ascii="仿宋" w:hAnsi="仿宋" w:eastAsia="仿宋" w:cs="仿宋"/>
          <w:sz w:val="32"/>
          <w:szCs w:val="32"/>
          <w:lang w:val="en-US" w:eastAsia="zh-CN"/>
        </w:rPr>
        <w:t xml:space="preserve"> 刘芳</w:t>
      </w:r>
    </w:p>
    <w:p>
      <w:pP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附件：</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新浦汽车总站开展</w:t>
      </w:r>
      <w:r>
        <w:rPr>
          <w:rFonts w:hint="eastAsia" w:ascii="仿宋" w:hAnsi="仿宋" w:eastAsia="仿宋" w:cs="仿宋"/>
          <w:b/>
          <w:bCs/>
          <w:sz w:val="36"/>
          <w:szCs w:val="36"/>
          <w:lang w:val="en-US" w:eastAsia="zh-CN"/>
        </w:rPr>
        <w:t>庆祝中国共产党</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成立99周年活动</w:t>
      </w:r>
    </w:p>
    <w:p>
      <w:pPr>
        <w:ind w:firstLine="640" w:firstLineChars="200"/>
        <w:rPr>
          <w:rFonts w:hint="eastAsia" w:ascii="仿宋" w:hAnsi="仿宋" w:eastAsia="仿宋" w:cs="仿宋"/>
          <w:sz w:val="32"/>
          <w:szCs w:val="32"/>
          <w:lang w:val="en-US" w:eastAsia="zh-CN"/>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2020年7月1日，</w:t>
      </w:r>
      <w:r>
        <w:rPr>
          <w:rFonts w:hint="eastAsia" w:ascii="仿宋" w:hAnsi="仿宋" w:eastAsia="仿宋" w:cs="仿宋"/>
          <w:sz w:val="32"/>
          <w:szCs w:val="32"/>
          <w:lang w:eastAsia="zh-CN"/>
        </w:rPr>
        <w:t>新浦汽车总站</w:t>
      </w:r>
      <w:r>
        <w:rPr>
          <w:rFonts w:hint="eastAsia" w:ascii="仿宋" w:hAnsi="仿宋" w:eastAsia="仿宋" w:cs="仿宋"/>
          <w:sz w:val="32"/>
          <w:szCs w:val="32"/>
        </w:rPr>
        <w:t>开展</w:t>
      </w:r>
      <w:r>
        <w:rPr>
          <w:rFonts w:hint="eastAsia" w:ascii="仿宋" w:hAnsi="仿宋" w:eastAsia="仿宋" w:cs="仿宋"/>
          <w:sz w:val="32"/>
          <w:szCs w:val="32"/>
          <w:lang w:eastAsia="zh-CN"/>
        </w:rPr>
        <w:t>了</w:t>
      </w:r>
      <w:r>
        <w:rPr>
          <w:rFonts w:hint="eastAsia" w:ascii="仿宋" w:hAnsi="仿宋" w:eastAsia="仿宋" w:cs="仿宋"/>
          <w:sz w:val="32"/>
          <w:szCs w:val="32"/>
        </w:rPr>
        <w:t>庆祝中国共产党成立99周年活动。</w:t>
      </w:r>
      <w:r>
        <w:rPr>
          <w:rFonts w:hint="eastAsia" w:ascii="仿宋" w:hAnsi="仿宋" w:eastAsia="仿宋" w:cs="仿宋"/>
          <w:sz w:val="32"/>
          <w:szCs w:val="32"/>
          <w:lang w:val="en-US" w:eastAsia="zh-CN"/>
        </w:rPr>
        <w:t>活动由新浦汽车总站党支部书记王平主持，车站全体党员参加了此次活动。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2020年是中国共产党成立99周年，</w:t>
      </w:r>
      <w:r>
        <w:rPr>
          <w:rFonts w:hint="eastAsia" w:ascii="仿宋" w:hAnsi="仿宋" w:eastAsia="仿宋" w:cs="仿宋"/>
          <w:sz w:val="32"/>
          <w:szCs w:val="32"/>
          <w:lang w:val="en-US" w:eastAsia="zh-CN"/>
        </w:rPr>
        <w:t>王平书记带领车站全体党员简要</w:t>
      </w:r>
      <w:r>
        <w:rPr>
          <w:rFonts w:hint="eastAsia" w:ascii="仿宋" w:hAnsi="仿宋" w:eastAsia="仿宋" w:cs="仿宋"/>
          <w:sz w:val="32"/>
          <w:szCs w:val="32"/>
        </w:rPr>
        <w:t>回顾</w:t>
      </w:r>
      <w:r>
        <w:rPr>
          <w:rFonts w:hint="eastAsia" w:ascii="仿宋" w:hAnsi="仿宋" w:eastAsia="仿宋" w:cs="仿宋"/>
          <w:sz w:val="32"/>
          <w:szCs w:val="32"/>
          <w:lang w:val="en-US" w:eastAsia="zh-CN"/>
        </w:rPr>
        <w:t>了</w:t>
      </w:r>
      <w:r>
        <w:rPr>
          <w:rFonts w:hint="eastAsia" w:ascii="仿宋" w:hAnsi="仿宋" w:eastAsia="仿宋" w:cs="仿宋"/>
          <w:sz w:val="32"/>
          <w:szCs w:val="32"/>
        </w:rPr>
        <w:t>中国共产党建党99周年以来走过的光辉历程，激励</w:t>
      </w:r>
      <w:r>
        <w:rPr>
          <w:rFonts w:hint="eastAsia" w:ascii="仿宋" w:hAnsi="仿宋" w:eastAsia="仿宋" w:cs="仿宋"/>
          <w:sz w:val="32"/>
          <w:szCs w:val="32"/>
          <w:lang w:eastAsia="zh-CN"/>
        </w:rPr>
        <w:t>车站</w:t>
      </w:r>
      <w:r>
        <w:rPr>
          <w:rFonts w:hint="eastAsia" w:ascii="仿宋" w:hAnsi="仿宋" w:eastAsia="仿宋" w:cs="仿宋"/>
          <w:sz w:val="32"/>
          <w:szCs w:val="32"/>
        </w:rPr>
        <w:t>广大党员充分发挥战斗堡垒和先锋模范作用</w:t>
      </w:r>
      <w:r>
        <w:rPr>
          <w:rFonts w:hint="eastAsia" w:ascii="仿宋" w:hAnsi="仿宋" w:eastAsia="仿宋" w:cs="仿宋"/>
          <w:sz w:val="32"/>
          <w:szCs w:val="32"/>
          <w:lang w:val="en-US" w:eastAsia="zh-CN"/>
        </w:rPr>
        <w:t>，并</w:t>
      </w:r>
      <w:r>
        <w:rPr>
          <w:rFonts w:hint="eastAsia" w:ascii="仿宋" w:hAnsi="仿宋" w:eastAsia="仿宋" w:cs="仿宋"/>
          <w:sz w:val="32"/>
          <w:szCs w:val="32"/>
          <w:lang w:eastAsia="zh-CN"/>
        </w:rPr>
        <w:t>以</w:t>
      </w:r>
      <w:r>
        <w:rPr>
          <w:rFonts w:hint="eastAsia" w:ascii="仿宋" w:hAnsi="仿宋" w:eastAsia="仿宋" w:cs="仿宋"/>
          <w:sz w:val="32"/>
          <w:szCs w:val="32"/>
        </w:rPr>
        <w:t>“初心、使命、担当”为主题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为全体党员上了一堂党课。随后车站党支部</w:t>
      </w:r>
      <w:r>
        <w:rPr>
          <w:rFonts w:hint="eastAsia" w:ascii="仿宋" w:hAnsi="仿宋" w:eastAsia="仿宋" w:cs="仿宋"/>
          <w:sz w:val="32"/>
          <w:szCs w:val="32"/>
        </w:rPr>
        <w:t>组织</w:t>
      </w:r>
      <w:r>
        <w:rPr>
          <w:rFonts w:hint="eastAsia" w:ascii="仿宋" w:hAnsi="仿宋" w:eastAsia="仿宋" w:cs="仿宋"/>
          <w:sz w:val="32"/>
          <w:szCs w:val="32"/>
          <w:lang w:val="en-US" w:eastAsia="zh-CN"/>
        </w:rPr>
        <w:t>全体</w:t>
      </w:r>
      <w:r>
        <w:rPr>
          <w:rFonts w:hint="eastAsia" w:ascii="仿宋" w:hAnsi="仿宋" w:eastAsia="仿宋" w:cs="仿宋"/>
          <w:sz w:val="32"/>
          <w:szCs w:val="32"/>
        </w:rPr>
        <w:t>党员</w:t>
      </w:r>
      <w:r>
        <w:rPr>
          <w:rFonts w:hint="eastAsia" w:ascii="仿宋" w:hAnsi="仿宋" w:eastAsia="仿宋" w:cs="仿宋"/>
          <w:sz w:val="32"/>
          <w:szCs w:val="32"/>
          <w:lang w:val="en-US" w:eastAsia="zh-CN"/>
        </w:rPr>
        <w:t>和部分职工代表一起参观了</w:t>
      </w:r>
      <w:r>
        <w:rPr>
          <w:rFonts w:hint="eastAsia" w:ascii="仿宋" w:hAnsi="仿宋" w:eastAsia="仿宋" w:cs="仿宋"/>
          <w:sz w:val="32"/>
          <w:szCs w:val="32"/>
          <w:lang w:eastAsia="zh-CN"/>
        </w:rPr>
        <w:t>“雷锋车”事迹陈列馆，重温“</w:t>
      </w:r>
      <w:r>
        <w:rPr>
          <w:rFonts w:hint="eastAsia" w:ascii="仿宋" w:hAnsi="仿宋" w:eastAsia="仿宋" w:cs="仿宋"/>
          <w:sz w:val="32"/>
          <w:szCs w:val="32"/>
          <w:lang w:val="en-US" w:eastAsia="zh-CN"/>
        </w:rPr>
        <w:t>雷锋车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故事。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活动中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w:t>
      </w:r>
      <w:r>
        <w:rPr>
          <w:rFonts w:hint="eastAsia" w:ascii="仿宋" w:hAnsi="仿宋" w:eastAsia="仿宋" w:cs="仿宋"/>
          <w:sz w:val="32"/>
          <w:szCs w:val="32"/>
          <w:lang w:eastAsia="zh-CN"/>
        </w:rPr>
        <w:t>新浦汽车总站</w:t>
      </w:r>
      <w:r>
        <w:rPr>
          <w:rFonts w:hint="eastAsia" w:ascii="仿宋" w:hAnsi="仿宋" w:eastAsia="仿宋" w:cs="仿宋"/>
          <w:sz w:val="32"/>
          <w:szCs w:val="32"/>
          <w:lang w:val="en-US" w:eastAsia="zh-CN"/>
        </w:rPr>
        <w:t>党支部</w:t>
      </w:r>
      <w:r>
        <w:rPr>
          <w:rFonts w:hint="eastAsia" w:ascii="仿宋" w:hAnsi="仿宋" w:eastAsia="仿宋" w:cs="仿宋"/>
          <w:sz w:val="32"/>
          <w:szCs w:val="32"/>
          <w:lang w:eastAsia="zh-CN"/>
        </w:rPr>
        <w:t>书记</w:t>
      </w:r>
      <w:r>
        <w:rPr>
          <w:rFonts w:hint="eastAsia" w:ascii="仿宋" w:hAnsi="仿宋" w:eastAsia="仿宋" w:cs="仿宋"/>
          <w:sz w:val="32"/>
          <w:szCs w:val="32"/>
          <w:lang w:val="en-US" w:eastAsia="zh-CN"/>
        </w:rPr>
        <w:t>王平</w:t>
      </w:r>
      <w:r>
        <w:rPr>
          <w:rFonts w:hint="eastAsia" w:ascii="仿宋" w:hAnsi="仿宋" w:eastAsia="仿宋" w:cs="仿宋"/>
          <w:sz w:val="32"/>
          <w:szCs w:val="32"/>
          <w:lang w:eastAsia="zh-CN"/>
        </w:rPr>
        <w:t>领誓，所有党员</w:t>
      </w:r>
      <w:r>
        <w:rPr>
          <w:rFonts w:hint="eastAsia" w:ascii="仿宋" w:hAnsi="仿宋" w:eastAsia="仿宋" w:cs="仿宋"/>
          <w:sz w:val="32"/>
          <w:szCs w:val="32"/>
          <w:lang w:val="en-US" w:eastAsia="zh-CN"/>
        </w:rPr>
        <w:t>在党旗下</w:t>
      </w:r>
      <w:r>
        <w:rPr>
          <w:rFonts w:hint="eastAsia" w:ascii="仿宋" w:hAnsi="仿宋" w:eastAsia="仿宋" w:cs="仿宋"/>
          <w:sz w:val="32"/>
          <w:szCs w:val="32"/>
          <w:lang w:eastAsia="zh-CN"/>
        </w:rPr>
        <w:t>重温入党誓词，回顾入党宣誓时的庄严承诺和坚定决心。</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新浦汽车总站党支部</w:t>
      </w: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开展</w:t>
      </w:r>
      <w:r>
        <w:rPr>
          <w:rFonts w:hint="eastAsia" w:ascii="仿宋" w:hAnsi="仿宋" w:eastAsia="仿宋" w:cs="仿宋"/>
          <w:sz w:val="32"/>
          <w:szCs w:val="32"/>
          <w:lang w:eastAsia="zh-CN"/>
        </w:rPr>
        <w:t>庆祝中国共产党成立99周年活动，让</w:t>
      </w:r>
      <w:r>
        <w:rPr>
          <w:rFonts w:hint="eastAsia" w:ascii="仿宋" w:hAnsi="仿宋" w:eastAsia="仿宋" w:cs="仿宋"/>
          <w:sz w:val="32"/>
          <w:szCs w:val="32"/>
          <w:lang w:val="en-US" w:eastAsia="zh-CN"/>
        </w:rPr>
        <w:t>全体</w:t>
      </w:r>
      <w:r>
        <w:rPr>
          <w:rFonts w:hint="eastAsia" w:ascii="仿宋" w:hAnsi="仿宋" w:eastAsia="仿宋" w:cs="仿宋"/>
          <w:sz w:val="32"/>
          <w:szCs w:val="32"/>
          <w:lang w:eastAsia="zh-CN"/>
        </w:rPr>
        <w:t>党员再次接受爱国主义的洗礼，增强了</w:t>
      </w:r>
      <w:r>
        <w:rPr>
          <w:rFonts w:hint="eastAsia" w:ascii="仿宋" w:hAnsi="仿宋" w:eastAsia="仿宋" w:cs="仿宋"/>
          <w:sz w:val="32"/>
          <w:szCs w:val="32"/>
          <w:lang w:val="en-US" w:eastAsia="zh-CN"/>
        </w:rPr>
        <w:t>车站全体</w:t>
      </w:r>
      <w:r>
        <w:rPr>
          <w:rFonts w:hint="eastAsia" w:ascii="仿宋" w:hAnsi="仿宋" w:eastAsia="仿宋" w:cs="仿宋"/>
          <w:sz w:val="32"/>
          <w:szCs w:val="32"/>
          <w:lang w:eastAsia="zh-CN"/>
        </w:rPr>
        <w:t>党员</w:t>
      </w:r>
      <w:r>
        <w:rPr>
          <w:rFonts w:hint="eastAsia" w:ascii="仿宋" w:hAnsi="仿宋" w:eastAsia="仿宋" w:cs="仿宋"/>
          <w:sz w:val="32"/>
          <w:szCs w:val="32"/>
          <w:lang w:val="en-US" w:eastAsia="zh-CN"/>
        </w:rPr>
        <w:t>的凝聚力和战斗力，</w:t>
      </w:r>
      <w:r>
        <w:rPr>
          <w:rFonts w:hint="eastAsia" w:ascii="仿宋" w:hAnsi="仿宋" w:eastAsia="仿宋" w:cs="仿宋"/>
          <w:sz w:val="32"/>
          <w:szCs w:val="32"/>
          <w:lang w:eastAsia="zh-CN"/>
        </w:rPr>
        <w:t>进一步激</w:t>
      </w:r>
      <w:r>
        <w:rPr>
          <w:rFonts w:hint="eastAsia" w:ascii="仿宋" w:hAnsi="仿宋" w:eastAsia="仿宋" w:cs="仿宋"/>
          <w:sz w:val="32"/>
          <w:szCs w:val="32"/>
          <w:lang w:val="en-US" w:eastAsia="zh-CN"/>
        </w:rPr>
        <w:t>全站</w:t>
      </w:r>
      <w:r>
        <w:rPr>
          <w:rFonts w:hint="eastAsia" w:ascii="仿宋" w:hAnsi="仿宋" w:eastAsia="仿宋" w:cs="仿宋"/>
          <w:sz w:val="32"/>
          <w:szCs w:val="32"/>
          <w:lang w:eastAsia="zh-CN"/>
        </w:rPr>
        <w:t>党员干部职工的工作热情，激发广大党员发挥先锋模范作用，</w:t>
      </w:r>
      <w:r>
        <w:rPr>
          <w:rFonts w:hint="eastAsia" w:ascii="仿宋" w:hAnsi="仿宋" w:eastAsia="仿宋" w:cs="仿宋"/>
          <w:sz w:val="32"/>
          <w:szCs w:val="32"/>
          <w:lang w:val="en-US" w:eastAsia="zh-CN"/>
        </w:rPr>
        <w:t>为推动企业高质量发展贡献自己的力量。</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新浦汽车总站张宇</w:t>
      </w:r>
    </w:p>
    <w:p>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20200701</w:t>
      </w:r>
    </w:p>
    <w:p>
      <w:pPr>
        <w:jc w:val="center"/>
        <w:rPr>
          <w:rFonts w:asciiTheme="minorEastAsia" w:hAnsiTheme="minorEastAsia"/>
          <w:b/>
          <w:sz w:val="44"/>
          <w:szCs w:val="44"/>
        </w:rPr>
      </w:pPr>
      <w:r>
        <w:rPr>
          <w:rFonts w:hint="eastAsia" w:asciiTheme="minorEastAsia" w:hAnsiTheme="minorEastAsia"/>
          <w:b/>
          <w:sz w:val="44"/>
          <w:szCs w:val="44"/>
        </w:rPr>
        <w:t>长途公司党支部开展庆“七一”主题党日活动</w:t>
      </w:r>
    </w:p>
    <w:p>
      <w:pPr>
        <w:ind w:firstLine="560" w:firstLineChars="200"/>
        <w:rPr>
          <w:rFonts w:hint="eastAsia" w:asciiTheme="minorEastAsia" w:hAnsiTheme="minorEastAsia"/>
          <w:sz w:val="28"/>
          <w:szCs w:val="28"/>
        </w:rPr>
      </w:pPr>
      <w:r>
        <w:rPr>
          <w:rFonts w:hint="eastAsia" w:asciiTheme="minorEastAsia" w:hAnsiTheme="minorEastAsia"/>
          <w:sz w:val="28"/>
          <w:szCs w:val="28"/>
        </w:rPr>
        <w:t>为巩固扩展“不忘初心、牢记使命”主题教育成果，持续推进“两学一做”学习教育常态化制度化，</w:t>
      </w:r>
      <w:r>
        <w:rPr>
          <w:rFonts w:asciiTheme="minorEastAsia" w:hAnsiTheme="minorEastAsia"/>
          <w:sz w:val="28"/>
          <w:szCs w:val="28"/>
        </w:rPr>
        <w:t>7月1日下午，长途公司党支部组织全体党员同志在三楼会议室开展纪念中国共产党建党9</w:t>
      </w:r>
      <w:r>
        <w:rPr>
          <w:rFonts w:hint="eastAsia" w:asciiTheme="minorEastAsia" w:hAnsiTheme="minorEastAsia"/>
          <w:sz w:val="28"/>
          <w:szCs w:val="28"/>
        </w:rPr>
        <w:t>9</w:t>
      </w:r>
      <w:r>
        <w:rPr>
          <w:rFonts w:asciiTheme="minorEastAsia" w:hAnsiTheme="minorEastAsia"/>
          <w:sz w:val="28"/>
          <w:szCs w:val="28"/>
        </w:rPr>
        <w:t>周年主题党日活动</w:t>
      </w:r>
      <w:r>
        <w:rPr>
          <w:rFonts w:hint="eastAsia" w:asciiTheme="minorEastAsia" w:hAnsiTheme="minorEastAsia"/>
          <w:sz w:val="28"/>
          <w:szCs w:val="28"/>
        </w:rPr>
        <w:t>。</w:t>
      </w:r>
    </w:p>
    <w:p>
      <w:pPr>
        <w:ind w:firstLine="560" w:firstLineChars="200"/>
        <w:rPr>
          <w:rFonts w:hint="eastAsia" w:asciiTheme="minorEastAsia" w:hAnsiTheme="minorEastAsia"/>
          <w:sz w:val="28"/>
          <w:szCs w:val="28"/>
        </w:rPr>
      </w:pPr>
      <w:r>
        <w:rPr>
          <w:rFonts w:hint="eastAsia" w:asciiTheme="minorEastAsia" w:hAnsiTheme="minorEastAsia"/>
          <w:sz w:val="28"/>
          <w:szCs w:val="28"/>
        </w:rPr>
        <w:t>“我志愿加入中国共产党，拥护党的纲领，遵守党的章程……”长途公司党支部书记陈康同志带领全体党员干部面对党旗庄严宣誓。紧握的拳头、铿锵的誓词，一字一句，神圣而豪迈，包含着全体党员干部对中国共产党的无限忠诚和热爱。</w:t>
      </w:r>
      <w:r>
        <w:rPr>
          <w:rFonts w:asciiTheme="minorEastAsia" w:hAnsiTheme="minorEastAsia"/>
          <w:sz w:val="28"/>
          <w:szCs w:val="28"/>
        </w:rPr>
        <w:t>随后陈康书记代表党支部</w:t>
      </w:r>
      <w:r>
        <w:rPr>
          <w:rFonts w:hint="eastAsia" w:asciiTheme="minorEastAsia" w:hAnsiTheme="minorEastAsia"/>
          <w:sz w:val="28"/>
          <w:szCs w:val="28"/>
        </w:rPr>
        <w:t>以“增强‘四个意识’ 做合格党员”为题为全体党员干部上了一节生动的党课。他在授课中指出：增强“四个意识”可以使每位党员始终自觉保持先进性、纯洁性、革命性、坚定性，是党中央对每一位党员在新时期发展中提出的更高要求，是落实全面从严治党的现实需要，是遵从《中国共产党章程》、严守党纪的进一步体现。最后，全体人员</w:t>
      </w:r>
      <w:r>
        <w:rPr>
          <w:rFonts w:asciiTheme="minorEastAsia" w:hAnsiTheme="minorEastAsia"/>
          <w:sz w:val="28"/>
          <w:szCs w:val="28"/>
        </w:rPr>
        <w:t>观看了红色影片《建党伟业》，通过重温党史教育引导广大党员深刻了解革命历程，深情缅怀革命先烈和革命历史，充分感受革命先辈不怕艰难、不怕牺牲的革命精神和担当精神，激发广大党员自觉学习革命先辈崇高精神，坚定信心、砥砺前行。</w:t>
      </w:r>
    </w:p>
    <w:p>
      <w:pPr>
        <w:ind w:firstLine="840" w:firstLineChars="300"/>
        <w:rPr>
          <w:rFonts w:hint="eastAsia" w:asciiTheme="minorEastAsia" w:hAnsiTheme="minorEastAsia"/>
          <w:sz w:val="28"/>
          <w:szCs w:val="28"/>
        </w:rPr>
      </w:pPr>
      <w:r>
        <w:rPr>
          <w:rFonts w:hint="eastAsia" w:asciiTheme="minorEastAsia" w:hAnsiTheme="minorEastAsia"/>
          <w:color w:val="000000"/>
          <w:sz w:val="28"/>
          <w:szCs w:val="28"/>
          <w:shd w:val="clear" w:color="auto" w:fill="FFFFFF"/>
        </w:rPr>
        <w:t>通过这次主题党日活动，</w:t>
      </w:r>
      <w:r>
        <w:rPr>
          <w:rFonts w:asciiTheme="minorEastAsia" w:hAnsiTheme="minorEastAsia"/>
          <w:sz w:val="28"/>
          <w:szCs w:val="28"/>
        </w:rPr>
        <w:t>全体党员干部集体过了次政治生日，对增强“四个意识”、坚定“四个自信”、做到“两个维护”，有了更深的认识和感悟，进一步坚定了立足岗位、履职尽责的决心和意志。</w:t>
      </w:r>
    </w:p>
    <w:p>
      <w:pPr>
        <w:ind w:firstLine="840" w:firstLineChars="300"/>
        <w:rPr>
          <w:rFonts w:hint="eastAsia" w:asciiTheme="minorEastAsia" w:hAnsiTheme="minorEastAsia"/>
          <w:sz w:val="28"/>
          <w:szCs w:val="28"/>
        </w:rPr>
      </w:pPr>
      <w:r>
        <w:rPr>
          <w:rFonts w:hint="eastAsia" w:asciiTheme="minorEastAsia" w:hAnsiTheme="minorEastAsia"/>
          <w:sz w:val="28"/>
          <w:szCs w:val="28"/>
        </w:rPr>
        <w:t xml:space="preserve">                    长途公司   刘芳</w:t>
      </w:r>
    </w:p>
    <w:p>
      <w:pPr>
        <w:ind w:firstLine="840" w:firstLineChars="300"/>
        <w:rPr>
          <w:rFonts w:asciiTheme="minorEastAsia" w:hAnsiTheme="minorEastAsia"/>
          <w:sz w:val="28"/>
          <w:szCs w:val="28"/>
        </w:rPr>
      </w:pPr>
      <w:r>
        <w:rPr>
          <w:rFonts w:hint="eastAsia" w:asciiTheme="minorEastAsia" w:hAnsiTheme="minorEastAsia"/>
          <w:sz w:val="28"/>
          <w:szCs w:val="28"/>
        </w:rPr>
        <w:t xml:space="preserve">                     2020.7.2</w:t>
      </w:r>
    </w:p>
    <w:p>
      <w:pPr>
        <w:ind w:firstLine="640" w:firstLineChars="200"/>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jc w:val="both"/>
        <w:rPr>
          <w:rFonts w:hint="eastAsia" w:ascii="仿宋" w:hAnsi="仿宋" w:eastAsia="仿宋" w:cs="仿宋"/>
          <w:b/>
          <w:bCs/>
          <w:sz w:val="32"/>
          <w:szCs w:val="32"/>
          <w:lang w:val="en-US" w:eastAsia="zh-CN"/>
        </w:rPr>
      </w:pP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70685"/>
    <w:rsid w:val="3A77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2020-07-02T06:40:00Z</dcterms:created>
  <dc:creator>陌七七有点墨</dc:creator>
  <cp:lastModifiedBy>陌七七有点墨</cp:lastModifiedBy>
  <dcterms:modified xsi:type="dcterms:W3CDTF">2020-07-02T08:08:27Z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