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公交集团公交事业二部、经营发展事业部召开“国庆”长假安全生产专题会</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为全面做好“国庆”长假期间安全生产工作，近期，公交集团公交事业二部、、经营发展事业部召开“国庆”长假期间安全生产专题会，领导班子成员、全体管理人员参会。</w:t>
      </w:r>
      <w:bookmarkStart w:id="0" w:name="_GoBack"/>
      <w:bookmarkEnd w:id="0"/>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会上，公交集团公交事业二部首先传达连交控〔2019〕101号《关于强化国庆期间防控维稳工作的通知》文件精神，并对近期查堵危险品、安全员进站台、路口行车“5321”操作法推进、开展车辆、场站专项检查等安全生产工作进行部署。其次，副经理任超要求节日期间做到优质服务，杜绝有责投诉，提前做好运力安排，如遇特殊情况，要及时掌握客流情况并做好运力调配工作，做好节日期间运输保障，抓住今年最后的黄金假期，抢抓营收。</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会议最后，王浩强调：所有管理人员要切实履行一岗双责，切实做好安全员进站台查堵危险品、扶老助残工作；做好驾驶员行车前安全叮嘱，对重点人员要加强关注，有针对性地采取预防措施，达到防范事故、杜绝违章的工作效果。同时，做好“一日三检”，加强车辆日常管理和维护，做好车辆机械性能保障，满足运营生产需求；及时宣传“国庆”长假期间的好人好事，传播正能量。</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经营发展事业部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本次会议由三个议程组成，首先由公交集团经营发展事业部分管安全经理传达上级文件要求，其次就国庆节安全生产工作提出具体工作要求，最后由经营发展事业部经理庄刘柱就节前安全生产工作进行详细工作部署：</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一是要突出工作重点，狠抓责任落实。高度重视，要严格落实安全生产责任制，结合工作实际，制定具有事业部经营特色的国庆期间运输安全、综治、维稳、反恐、消防工作方案，做到任务到岗、责任到人、管理到位。</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二是全面动员部署，营造迎大庆工作氛围。9月25号前对全体驾驶员开展一次全面的动员部署会，提高思想认识，积极推进国庆期间安全生产工作。</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三是加强源头管理，开展“过筛子”安全检查。要对所属车辆、办公场所、停车场等进行一次拉网式综合大排查，杜绝电线私拉乱接，使用的电器设备无超负荷运转现象，严防火灾事故的发生。做好运营车辆检查维护工作，确保参与车辆技术状况良好。</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四是强化事前预防，筑牢安全生产防线。加强驾驶员安全教育培训，重点考核驾驶员应急处置能力，同时加强夜间BRT站台巡查范围频次和停车场保安人员夜间巡更管理力度，落实巡查责任人。五是加强值班值守，杜绝信息倒流。严格执行24小时值班制度和领导带班制度，及时掌握安全动态，确保信息渠道畅通，值班人员要认真履行职责，严禁脱岗。</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公交集团公交事业二部、经营发展事业部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王玉红、王迎</w:t>
      </w: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公交集团公交事业二部召开“国庆”长假安全生产专题会</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为全面做好“国庆”长假期间安全生产工作，9月23日，公交集团公交事业二部召开“国庆”长假期间安全生产专题会，会议由公司经理、书记王浩主持，领导班子成员、全体管理人员参会。</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会上，公交集团公交事业二部传达连交控〔2019〕101号《关于强化国庆期间防控维稳工作的通知》文件精神，并对近期查堵危险品、安全员进站台、路口行车“5321”操作法推进、开展车辆、场站专项检查等安全生产工作进行部署</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要求节日期间做到优质服务，杜绝有责投诉，提前做好运力安排，如遇特殊情况，要及时掌握客流情况并做好运力调配工作，做好节日期间运输保障，抓住今年最后的黄金假期，抢抓营收。</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会议最后，王浩强调：所有管理人员要切实履行一岗双责，切实做好安全员进站台查堵危险品、扶老助残工作；做好驾驶员行车前安全叮嘱，对重点人员要加强关注，有针对性地采取预防措施，达到防范事故、杜绝违章的工作效果。同时，做好“一日三检”，加强车辆日常管理和维护，做好车辆机械性能保障，满足运营生产需求；及时宣传“国庆”长假期间的好人好事，传播正能量。</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公交集团公交事业二部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王玉红</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2019年9月23日</w:t>
      </w: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公交集团经营发展事业部开展“国庆”节前安全生产动员部署会</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为做好国庆期间安全生产工作，按照公交集团的文件精神，围绕“防风险 保安全 迎国庆”主线，9月23日，公交集团经营发展事业部召开“国庆”节前动员部署会，事业部全体安全领导小组成员参加会议。</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本次会议由三个议程组成，首先由分管安全经理传达上级文件要求，其次分管安全经理就国庆节安全生产工作提出具体工作要求，最后由公交集团经营发展事业部经理庄刘柱就节前安全生产工作进行详细工作部署：</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一是要突出工作重点，狠抓责任落实。高度重视，要严格落实安全生产责任制，结合工作实际，制定具有事业部经营特色的国庆期间运输安全、综治、维稳、反恐、消防工作方案，做到任务到岗、责任到人、管理到位。</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二是全面动员部署，营造迎大庆工作氛围。9月25号前对全体驾驶员开展一次全面的动员部署会，提高思想认识，积极推进国庆期间安全生产工作。</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三是加强源头管理，开展“过筛子”安全检查。要对所属车辆、办公场所、停车场等进行一次拉网式综合大排查，杜绝电线私拉乱接，使用的电器设备无超负荷运转现象，严防火灾事故的发生。做好运营车辆检查维护工作，确保参与车辆技术状况良好。</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四是强化事前预防，筑牢安全生产防线。加强驾驶员安全教育培训，重点考核驾驶员应急处置能力，同时加强夜间BRT站台巡查范围频次和停车场保安人员夜间巡更管理力度，落实巡查责任人。五是加强值班值守，杜绝信息倒流。严格执行24小时值班制度和领导带班制度，及时掌握安全动态，确保信息渠道畅通，值班人员要认真履行职责，严禁脱岗。</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经营发展事业部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王迎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B439C"/>
    <w:rsid w:val="0F4B439C"/>
    <w:rsid w:val="53673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8"/>
      <w:szCs w:val="28"/>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2019-09-25T09:23:00Z</dcterms:created>
  <dc:creator>舒云1372691423</dc:creator>
  <cp:lastModifiedBy>舒云1372691423</cp:lastModifiedBy>
  <dcterms:modified xsi:type="dcterms:W3CDTF">2019-09-25T09:26:34Z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