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r>
        <w:rPr>
          <w:rFonts w:hint="eastAsia"/>
          <w:b/>
          <w:sz w:val="44"/>
          <w:szCs w:val="44"/>
          <w:lang w:eastAsia="zh-CN"/>
        </w:rPr>
        <w:t>连汽旅游、</w:t>
      </w:r>
      <w:r>
        <w:rPr>
          <w:rFonts w:hint="eastAsia"/>
          <w:b/>
          <w:sz w:val="44"/>
          <w:szCs w:val="44"/>
        </w:rPr>
        <w:t>海州公司组织观看</w:t>
      </w:r>
      <w:r>
        <w:rPr>
          <w:rFonts w:hint="eastAsia"/>
          <w:b/>
          <w:sz w:val="44"/>
          <w:szCs w:val="44"/>
          <w:lang w:eastAsia="zh-CN"/>
        </w:rPr>
        <w:t>“作风聚焦行动”专题片和</w:t>
      </w:r>
      <w:r>
        <w:rPr>
          <w:rFonts w:hint="eastAsia"/>
          <w:b/>
          <w:sz w:val="44"/>
          <w:szCs w:val="44"/>
        </w:rPr>
        <w:t>《守望家风》之《家国》</w:t>
      </w:r>
    </w:p>
    <w:bookmarkEnd w:id="0"/>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5月10日，连汽旅游、海州公司党支部开展党员固定学习日活动，组织党员集中收看了市级机关“作风聚焦行动”2019年第一场专题节目和《守望家园》文献纪录片之《家国》。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市级机关“作风聚焦行动”专题活动根据营商环境建设和文明城市创建过程中出现的堵点痛点以及群众关心、社会关心的问题，通过聚焦工作作风、督办整改、查处问责，倒逼机关干部服务群众转作风、勇于担当尽职责。第一期从自然资源保护突出问题入手，提问群众关注点，市自然资源和规划部门负责人现场回答，直面不足与顽疾，寻求解决对策，明确时间节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家国》撷取华夏民族家风传承的经典案例，紧扣时代主题，从郑氏家族耕读传家，到焦裕禄精神在后人中的传承发扬，展示出中华文化与良好家风浑然天成、相生相长的历史，深刻阐释了家风与国运之间的关系，论证</w:t>
      </w:r>
      <w:r>
        <w:rPr>
          <w:rFonts w:hint="eastAsia" w:asciiTheme="minorEastAsia" w:hAnsiTheme="minorEastAsia" w:eastAsiaTheme="minorEastAsia" w:cstheme="minorEastAsia"/>
          <w:sz w:val="28"/>
          <w:szCs w:val="28"/>
          <w:lang w:eastAsia="zh-CN"/>
        </w:rPr>
        <w:t>了</w:t>
      </w:r>
      <w:r>
        <w:rPr>
          <w:rFonts w:hint="eastAsia" w:asciiTheme="minorEastAsia" w:hAnsiTheme="minorEastAsia" w:eastAsiaTheme="minorEastAsia" w:cstheme="minorEastAsia"/>
          <w:sz w:val="28"/>
          <w:szCs w:val="28"/>
        </w:rPr>
        <w:t>习近平总书记近年来反复强调传承良好家风尤其是关注领导干部家风建设的内在逻辑和重大意义。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党员同志表示，通过学习更加深刻认识到家是最小国，国是千万家，家风是国风的基础，家风正则国风清。我们要从自身做起，传承优秀家规和家训，筑牢防腐倡廉的“家庭防线”，使家风成为推动进步的正能量。同时，</w:t>
      </w:r>
      <w:r>
        <w:rPr>
          <w:rFonts w:hint="eastAsia" w:asciiTheme="minorEastAsia" w:hAnsiTheme="minorEastAsia" w:eastAsiaTheme="minorEastAsia" w:cstheme="minorEastAsia"/>
          <w:sz w:val="28"/>
          <w:szCs w:val="28"/>
        </w:rPr>
        <w:t>作风问题无处不在，党员干部要</w:t>
      </w:r>
      <w:r>
        <w:rPr>
          <w:rFonts w:hint="eastAsia" w:asciiTheme="minorEastAsia" w:hAnsiTheme="minorEastAsia" w:eastAsiaTheme="minorEastAsia" w:cstheme="minorEastAsia"/>
          <w:sz w:val="28"/>
          <w:szCs w:val="28"/>
          <w:lang w:eastAsia="zh-CN"/>
        </w:rPr>
        <w:t>进一步</w:t>
      </w:r>
      <w:r>
        <w:rPr>
          <w:rFonts w:hint="eastAsia" w:asciiTheme="minorEastAsia" w:hAnsiTheme="minorEastAsia" w:eastAsiaTheme="minorEastAsia" w:cstheme="minorEastAsia"/>
          <w:sz w:val="28"/>
          <w:szCs w:val="28"/>
        </w:rPr>
        <w:t>对照查摆自身存在的不足，持续强化作风建设，打造风清气正的党员队伍。</w:t>
      </w:r>
    </w:p>
    <w:p>
      <w:pPr>
        <w:pStyle w:val="3"/>
        <w:widowControl/>
        <w:spacing w:line="360" w:lineRule="auto"/>
        <w:ind w:firstLine="560" w:firstLineChars="200"/>
        <w:jc w:val="right"/>
        <w:rPr>
          <w:rFonts w:hint="eastAsia" w:ascii="宋体" w:hAnsi="宋体" w:cs="宋体"/>
          <w:color w:val="000000"/>
          <w:sz w:val="28"/>
          <w:szCs w:val="28"/>
          <w:shd w:val="clear" w:color="auto" w:fill="FFFFFF"/>
          <w:lang w:val="en-US" w:eastAsia="zh-CN"/>
        </w:rPr>
      </w:pPr>
      <w:r>
        <w:rPr>
          <w:rFonts w:hint="eastAsia" w:ascii="宋体" w:hAnsi="宋体" w:cs="宋体"/>
          <w:color w:val="000000"/>
          <w:sz w:val="28"/>
          <w:szCs w:val="28"/>
          <w:shd w:val="clear" w:color="auto" w:fill="FFFFFF"/>
          <w:lang w:eastAsia="zh-CN"/>
        </w:rPr>
        <w:t>刘佳佳</w:t>
      </w:r>
      <w:r>
        <w:rPr>
          <w:rFonts w:hint="eastAsia" w:ascii="宋体" w:hAnsi="宋体" w:cs="宋体"/>
          <w:color w:val="000000"/>
          <w:sz w:val="28"/>
          <w:szCs w:val="28"/>
          <w:shd w:val="clear" w:color="auto" w:fill="FFFFFF"/>
          <w:lang w:val="en-US" w:eastAsia="zh-CN"/>
        </w:rPr>
        <w:t xml:space="preserve"> 瞿明洋 陈芸</w:t>
      </w:r>
    </w:p>
    <w:p>
      <w:pPr>
        <w:pStyle w:val="3"/>
        <w:widowControl/>
        <w:spacing w:line="360" w:lineRule="auto"/>
        <w:ind w:firstLine="560" w:firstLineChars="200"/>
        <w:jc w:val="right"/>
        <w:rPr>
          <w:rFonts w:hint="eastAsia" w:ascii="宋体" w:hAnsi="宋体" w:cs="宋体"/>
          <w:color w:val="000000"/>
          <w:sz w:val="28"/>
          <w:szCs w:val="28"/>
          <w:shd w:val="clear" w:color="auto" w:fill="FFFFFF"/>
          <w:lang w:val="en-US" w:eastAsia="zh-CN"/>
        </w:rPr>
      </w:pPr>
    </w:p>
    <w:p>
      <w:pPr>
        <w:pStyle w:val="3"/>
        <w:widowControl/>
        <w:spacing w:line="360" w:lineRule="auto"/>
        <w:rPr>
          <w:rFonts w:hint="eastAsia" w:ascii="宋体" w:hAnsi="宋体" w:cs="宋体"/>
          <w:b/>
          <w:bCs/>
          <w:color w:val="000000"/>
          <w:sz w:val="44"/>
          <w:szCs w:val="44"/>
          <w:shd w:val="clear" w:color="auto" w:fill="FFFFFF"/>
          <w:lang w:val="en-US" w:eastAsia="zh-CN"/>
        </w:rPr>
      </w:pPr>
      <w:r>
        <w:rPr>
          <w:rFonts w:hint="eastAsia" w:ascii="宋体" w:hAnsi="宋体" w:cs="宋体"/>
          <w:b/>
          <w:bCs/>
          <w:color w:val="000000"/>
          <w:sz w:val="44"/>
          <w:szCs w:val="44"/>
          <w:shd w:val="clear" w:color="auto" w:fill="FFFFFF"/>
          <w:lang w:val="en-US" w:eastAsia="zh-CN"/>
        </w:rPr>
        <w:t>附件：</w:t>
      </w:r>
    </w:p>
    <w:p>
      <w:pPr>
        <w:pStyle w:val="6"/>
        <w:autoSpaceDE w:val="0"/>
        <w:snapToGrid w:val="0"/>
        <w:spacing w:before="0" w:beforeAutospacing="0" w:after="0" w:afterAutospacing="0" w:line="600" w:lineRule="atLeast"/>
        <w:jc w:val="center"/>
        <w:rPr>
          <w:rFonts w:hint="eastAsia" w:ascii="宋体" w:hAnsi="宋体" w:eastAsia="宋体" w:cs="宋体"/>
          <w:b/>
          <w:color w:val="333333"/>
          <w:sz w:val="44"/>
          <w:szCs w:val="44"/>
          <w:lang w:val="en-US" w:eastAsia="zh-CN"/>
        </w:rPr>
      </w:pPr>
      <w:r>
        <w:rPr>
          <w:rFonts w:hint="eastAsia" w:ascii="宋体" w:hAnsi="宋体" w:eastAsia="宋体" w:cs="宋体"/>
          <w:b/>
          <w:color w:val="333333"/>
          <w:sz w:val="44"/>
          <w:szCs w:val="44"/>
          <w:lang w:eastAsia="zh-CN"/>
        </w:rPr>
        <w:t>旅游公司</w:t>
      </w:r>
      <w:r>
        <w:rPr>
          <w:rFonts w:hint="eastAsia" w:cs="宋体"/>
          <w:b/>
          <w:color w:val="333333"/>
          <w:sz w:val="44"/>
          <w:szCs w:val="44"/>
          <w:lang w:eastAsia="zh-CN"/>
        </w:rPr>
        <w:t>开展党员固定学习日活动</w:t>
      </w:r>
    </w:p>
    <w:p>
      <w:pPr>
        <w:spacing w:line="520" w:lineRule="exact"/>
        <w:ind w:firstLine="640" w:firstLineChars="200"/>
        <w:jc w:val="both"/>
        <w:rPr>
          <w:rFonts w:hint="eastAsia" w:ascii="宋体" w:hAnsi="宋体" w:eastAsia="宋体"/>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5月10日，旅游公司党支部开展党员固定学习日活动，组织党员集中收看了市级机关“作风聚焦”2019年第一场专题节目和《守望家园》文献纪录片之《家国》。全体党员和积极分子参加本次学习。</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市级机关“作风聚焦行动”专题活动根据营商环境建设和文明城市创建过程中出现的堵点痛点以及群众关心、社会关心的问题，通过聚焦工作作风、督办整改、查处问责，倒逼机关干部服务群众转作风、勇于担当尽职责。第一期从自然资源保护突出问题入手，提问群众关注点，市自然资源和规划部门负责人现场回答，直面不足与顽疾，寻求解决对策，明确时间节点。</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文献纪录片《守望家风》之《家国》通过浦江郑氏、焦裕禄、韩练成等家风故事，讲述贯通古今的家风文化，探寻中华文化的根与魂。</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 xml:space="preserve">   党员同志表示，通过学习更加深刻认识到家是最小国，国是千万家，家风是国风的基础，家风正则国风清。我们要从自身做起，传承优秀家规和家训，筑牢防腐倡廉的“家庭防线”，使家风成为推动进步的正能量。</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default" w:ascii="宋体" w:hAnsi="宋体" w:eastAsia="宋体"/>
          <w:color w:val="00000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宋体" w:hAnsi="宋体" w:eastAsia="宋体"/>
          <w:color w:val="000000"/>
          <w:sz w:val="28"/>
          <w:szCs w:val="28"/>
          <w:lang w:val="en-US" w:eastAsia="zh-CN"/>
        </w:rPr>
      </w:pPr>
      <w:r>
        <w:rPr>
          <w:rFonts w:hint="eastAsia" w:ascii="宋体" w:hAnsi="宋体" w:eastAsia="宋体"/>
          <w:bCs/>
          <w:color w:val="000000"/>
          <w:sz w:val="32"/>
          <w:szCs w:val="32"/>
          <w:lang w:val="en-US" w:eastAsia="zh-CN"/>
        </w:rPr>
        <w:t xml:space="preserve">                       </w:t>
      </w:r>
      <w:r>
        <w:rPr>
          <w:rFonts w:hint="eastAsia" w:ascii="宋体" w:hAnsi="宋体" w:eastAsia="宋体"/>
          <w:color w:val="000000"/>
          <w:sz w:val="28"/>
          <w:szCs w:val="28"/>
          <w:lang w:val="en-US" w:eastAsia="zh-CN"/>
        </w:rPr>
        <w:t xml:space="preserve"> 公司名：连汽旅游公司</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 xml:space="preserve">                            作者：刘佳佳</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 xml:space="preserve">                            联系方式：15861223498</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default" w:ascii="宋体" w:hAnsi="宋体" w:eastAsia="宋体"/>
          <w:color w:val="000000"/>
          <w:sz w:val="28"/>
          <w:szCs w:val="28"/>
          <w:lang w:val="en-US" w:eastAsia="zh-CN"/>
        </w:rPr>
      </w:pPr>
      <w:r>
        <w:rPr>
          <w:rFonts w:hint="eastAsia" w:ascii="宋体" w:hAnsi="宋体" w:eastAsia="宋体"/>
          <w:color w:val="000000"/>
          <w:sz w:val="28"/>
          <w:szCs w:val="28"/>
          <w:lang w:val="en-US" w:eastAsia="zh-CN"/>
        </w:rPr>
        <w:t xml:space="preserve">                            写作日期：2019/5/10</w:t>
      </w:r>
    </w:p>
    <w:p>
      <w:pPr>
        <w:pStyle w:val="2"/>
        <w:widowControl/>
        <w:shd w:val="clear" w:color="auto" w:fill="FFFFFF"/>
        <w:spacing w:beforeAutospacing="0" w:afterAutospacing="0"/>
        <w:jc w:val="center"/>
        <w:rPr>
          <w:rFonts w:cs="黑体"/>
          <w:color w:val="000000"/>
          <w:sz w:val="44"/>
          <w:szCs w:val="44"/>
          <w:shd w:val="clear" w:color="auto" w:fill="FFFFFF"/>
        </w:rPr>
      </w:pPr>
      <w:r>
        <w:rPr>
          <w:rFonts w:hint="eastAsia" w:cs="黑体"/>
          <w:color w:val="000000"/>
          <w:sz w:val="44"/>
          <w:szCs w:val="44"/>
          <w:shd w:val="clear" w:color="auto" w:fill="FFFFFF"/>
        </w:rPr>
        <w:t>海州公司组织党员干部收看“作风聚焦行动”专题片</w:t>
      </w:r>
    </w:p>
    <w:p/>
    <w:p>
      <w:pPr>
        <w:spacing w:line="360" w:lineRule="auto"/>
        <w:ind w:firstLine="560" w:firstLineChars="200"/>
        <w:rPr>
          <w:rFonts w:asci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为进一步加强企业作风建设，推动管理工作作风再转变、工作再抓实</w:t>
      </w:r>
      <w:r>
        <w:rPr>
          <w:rFonts w:hint="eastAsia" w:ascii="宋体" w:hAnsi="宋体" w:cs="宋体"/>
          <w:color w:val="000000"/>
          <w:kern w:val="0"/>
          <w:sz w:val="28"/>
          <w:szCs w:val="28"/>
          <w:shd w:val="clear" w:color="auto" w:fill="FFFFFF"/>
          <w:lang w:eastAsia="zh-CN"/>
        </w:rPr>
        <w:t>，</w:t>
      </w:r>
      <w:r>
        <w:rPr>
          <w:rFonts w:ascii="宋体" w:hAnsi="宋体" w:cs="宋体"/>
          <w:color w:val="000000"/>
          <w:kern w:val="0"/>
          <w:sz w:val="28"/>
          <w:szCs w:val="28"/>
          <w:shd w:val="clear" w:color="auto" w:fill="FFFFFF"/>
        </w:rPr>
        <w:t>5</w:t>
      </w:r>
      <w:r>
        <w:rPr>
          <w:rFonts w:hint="eastAsia" w:ascii="宋体" w:hAnsi="宋体" w:cs="宋体"/>
          <w:color w:val="000000"/>
          <w:kern w:val="0"/>
          <w:sz w:val="28"/>
          <w:szCs w:val="28"/>
          <w:shd w:val="clear" w:color="auto" w:fill="FFFFFF"/>
        </w:rPr>
        <w:t>月</w:t>
      </w:r>
      <w:r>
        <w:rPr>
          <w:rFonts w:ascii="宋体" w:hAnsi="宋体" w:cs="宋体"/>
          <w:color w:val="000000"/>
          <w:kern w:val="0"/>
          <w:sz w:val="28"/>
          <w:szCs w:val="28"/>
          <w:shd w:val="clear" w:color="auto" w:fill="FFFFFF"/>
        </w:rPr>
        <w:t>10</w:t>
      </w:r>
      <w:r>
        <w:rPr>
          <w:rFonts w:hint="eastAsia" w:ascii="宋体" w:hAnsi="宋体" w:cs="宋体"/>
          <w:color w:val="000000"/>
          <w:kern w:val="0"/>
          <w:sz w:val="28"/>
          <w:szCs w:val="28"/>
          <w:shd w:val="clear" w:color="auto" w:fill="FFFFFF"/>
        </w:rPr>
        <w:t>日上午，海州公司组织党员干部观看了由市纪委监委主办，市委市级机关工委、市广播电视台联合承办的市级机关“作风聚焦</w:t>
      </w:r>
      <w:r>
        <w:rPr>
          <w:rFonts w:hint="eastAsia" w:ascii="宋体" w:hAnsi="宋体" w:cs="宋体"/>
          <w:color w:val="000000"/>
          <w:kern w:val="0"/>
          <w:sz w:val="28"/>
          <w:szCs w:val="28"/>
          <w:shd w:val="clear" w:color="auto" w:fill="FFFFFF"/>
          <w:lang w:eastAsia="zh-CN"/>
        </w:rPr>
        <w:t>行动</w:t>
      </w:r>
      <w:r>
        <w:rPr>
          <w:rFonts w:hint="eastAsia" w:ascii="宋体" w:hAnsi="宋体" w:cs="宋体"/>
          <w:color w:val="000000"/>
          <w:kern w:val="0"/>
          <w:sz w:val="28"/>
          <w:szCs w:val="28"/>
          <w:shd w:val="clear" w:color="auto" w:fill="FFFFFF"/>
        </w:rPr>
        <w:t>”</w:t>
      </w:r>
      <w:r>
        <w:rPr>
          <w:rFonts w:hint="eastAsia" w:ascii="宋体" w:hAnsi="宋体" w:cs="宋体"/>
          <w:color w:val="000000"/>
          <w:kern w:val="0"/>
          <w:sz w:val="28"/>
          <w:szCs w:val="28"/>
          <w:shd w:val="clear" w:color="auto" w:fill="FFFFFF"/>
          <w:lang w:eastAsia="zh-CN"/>
        </w:rPr>
        <w:t>专题片</w:t>
      </w:r>
      <w:r>
        <w:rPr>
          <w:rFonts w:hint="eastAsia" w:ascii="宋体" w:hAnsi="宋体" w:cs="宋体"/>
          <w:color w:val="000000"/>
          <w:kern w:val="0"/>
          <w:sz w:val="28"/>
          <w:szCs w:val="28"/>
          <w:shd w:val="clear" w:color="auto" w:fill="FFFFFF"/>
        </w:rPr>
        <w:t>。</w:t>
      </w:r>
    </w:p>
    <w:p>
      <w:pPr>
        <w:spacing w:line="360" w:lineRule="auto"/>
        <w:ind w:firstLine="560" w:firstLineChars="200"/>
        <w:rPr>
          <w:rFonts w:asci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节目重点关注了我市“大棚房”清理、非法开山采石整治、山林复绿三方面问题整顿不彻底；土地使用不规范、不合法；群众投诉长期未能解决；占用林地建墓群四个方面的问题，市自然资源和规划局负责人现场回答了主持人和群众代表的提问，直面工作中的不足和顽疾，并寻求解决对策，明确了解决问题时间表。</w:t>
      </w:r>
    </w:p>
    <w:p>
      <w:pPr>
        <w:pStyle w:val="3"/>
        <w:widowControl/>
        <w:spacing w:line="360" w:lineRule="auto"/>
        <w:ind w:firstLine="560" w:firstLineChars="200"/>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收看节目后，大家积极分享心得体会，踊跃发言，气氛活跃。本期专题活动聚焦人民群众关心的热点、焦点、痛点问题，没有遮遮掩掩，曝光原汁原味，直击问题要害、不留情面、敢于较真，被问政单位正面解答、诚恳道歉、现场承诺，表现出对待作风问题整改的积极态度。</w:t>
      </w:r>
    </w:p>
    <w:p>
      <w:pPr>
        <w:pStyle w:val="3"/>
        <w:widowControl/>
        <w:spacing w:line="360" w:lineRule="auto"/>
        <w:ind w:firstLine="560" w:firstLineChars="200"/>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最后，支部书记江勇强调，作风问题无处不在，通过此次活动，党员干部要对照查摆自身存在的不足，持续强化作风建设，积极打造海州公司风清气正的党员队伍。</w:t>
      </w:r>
    </w:p>
    <w:p>
      <w:pPr>
        <w:pStyle w:val="3"/>
        <w:widowControl/>
        <w:spacing w:line="360" w:lineRule="auto"/>
        <w:ind w:firstLine="560" w:firstLineChars="200"/>
        <w:rPr>
          <w:rFonts w:ascii="宋体" w:cs="宋体"/>
          <w:color w:val="000000"/>
          <w:sz w:val="28"/>
          <w:szCs w:val="28"/>
          <w:shd w:val="clear" w:color="auto" w:fill="FFFFFF"/>
        </w:rPr>
      </w:pPr>
    </w:p>
    <w:p>
      <w:pPr>
        <w:spacing w:line="360" w:lineRule="auto"/>
        <w:ind w:firstLine="560" w:firstLineChars="200"/>
        <w:jc w:val="right"/>
        <w:rPr>
          <w:rFonts w:ascii="宋体" w:cs="宋体"/>
          <w:sz w:val="28"/>
          <w:szCs w:val="28"/>
        </w:rPr>
      </w:pPr>
      <w:r>
        <w:rPr>
          <w:rFonts w:hint="eastAsia" w:ascii="宋体" w:hAnsi="宋体" w:cs="宋体"/>
          <w:sz w:val="28"/>
          <w:szCs w:val="28"/>
        </w:rPr>
        <w:t>连汽海州分公司</w:t>
      </w:r>
    </w:p>
    <w:p>
      <w:pPr>
        <w:wordWrap w:val="0"/>
        <w:spacing w:line="360" w:lineRule="auto"/>
        <w:ind w:firstLine="560" w:firstLineChars="200"/>
        <w:jc w:val="right"/>
        <w:rPr>
          <w:rFonts w:ascii="宋体" w:hAnsi="宋体" w:cs="宋体"/>
          <w:sz w:val="28"/>
          <w:szCs w:val="28"/>
        </w:rPr>
      </w:pPr>
      <w:r>
        <w:rPr>
          <w:rFonts w:hint="eastAsia" w:ascii="宋体" w:hAnsi="宋体" w:cs="宋体"/>
          <w:sz w:val="28"/>
          <w:szCs w:val="28"/>
        </w:rPr>
        <w:t>瞿明洋</w:t>
      </w:r>
      <w:r>
        <w:rPr>
          <w:rFonts w:ascii="宋体" w:hAnsi="宋体" w:cs="宋体"/>
          <w:sz w:val="28"/>
          <w:szCs w:val="28"/>
        </w:rPr>
        <w:t xml:space="preserve">  </w:t>
      </w:r>
    </w:p>
    <w:p>
      <w:pPr>
        <w:spacing w:line="360" w:lineRule="auto"/>
        <w:ind w:firstLine="560" w:firstLineChars="200"/>
        <w:jc w:val="right"/>
        <w:rPr>
          <w:rFonts w:ascii="宋体" w:cs="宋体"/>
          <w:sz w:val="28"/>
          <w:szCs w:val="28"/>
        </w:rPr>
      </w:pPr>
      <w:r>
        <w:rPr>
          <w:rFonts w:ascii="宋体" w:hAnsi="宋体" w:cs="宋体"/>
          <w:sz w:val="28"/>
          <w:szCs w:val="28"/>
        </w:rPr>
        <w:t>85681389</w:t>
      </w:r>
    </w:p>
    <w:p>
      <w:pPr>
        <w:spacing w:line="360" w:lineRule="auto"/>
        <w:ind w:firstLine="560" w:firstLineChars="200"/>
        <w:jc w:val="right"/>
        <w:rPr>
          <w:rFonts w:ascii="宋体" w:cs="宋体"/>
          <w:sz w:val="28"/>
          <w:szCs w:val="28"/>
        </w:rPr>
      </w:pPr>
      <w:r>
        <w:rPr>
          <w:rFonts w:ascii="宋体" w:hAnsi="宋体" w:cs="宋体"/>
          <w:sz w:val="28"/>
          <w:szCs w:val="28"/>
        </w:rPr>
        <w:t>2019</w:t>
      </w:r>
      <w:r>
        <w:rPr>
          <w:rFonts w:hint="eastAsia" w:ascii="宋体" w:hAnsi="宋体" w:cs="宋体"/>
          <w:sz w:val="28"/>
          <w:szCs w:val="28"/>
        </w:rPr>
        <w:t>年</w:t>
      </w:r>
      <w:r>
        <w:rPr>
          <w:rFonts w:ascii="宋体" w:hAnsi="宋体" w:cs="宋体"/>
          <w:sz w:val="28"/>
          <w:szCs w:val="28"/>
        </w:rPr>
        <w:t>5</w:t>
      </w:r>
      <w:r>
        <w:rPr>
          <w:rFonts w:hint="eastAsia" w:ascii="宋体" w:hAnsi="宋体" w:cs="宋体"/>
          <w:sz w:val="28"/>
          <w:szCs w:val="28"/>
        </w:rPr>
        <w:t>月</w:t>
      </w:r>
      <w:r>
        <w:rPr>
          <w:rFonts w:ascii="宋体" w:hAnsi="宋体" w:cs="宋体"/>
          <w:sz w:val="28"/>
          <w:szCs w:val="28"/>
        </w:rPr>
        <w:t>13</w:t>
      </w:r>
      <w:r>
        <w:rPr>
          <w:rFonts w:hint="eastAsia" w:ascii="宋体" w:hAnsi="宋体" w:cs="宋体"/>
          <w:sz w:val="28"/>
          <w:szCs w:val="28"/>
        </w:rPr>
        <w:t>日</w:t>
      </w:r>
    </w:p>
    <w:p>
      <w:pPr>
        <w:jc w:val="center"/>
        <w:rPr>
          <w:rFonts w:hint="eastAsia"/>
          <w:b/>
          <w:sz w:val="44"/>
          <w:szCs w:val="44"/>
        </w:rPr>
      </w:pPr>
    </w:p>
    <w:p>
      <w:pPr>
        <w:jc w:val="center"/>
        <w:rPr>
          <w:rFonts w:hint="eastAsia"/>
          <w:b/>
          <w:sz w:val="44"/>
          <w:szCs w:val="44"/>
        </w:rPr>
      </w:pPr>
      <w:r>
        <w:rPr>
          <w:rFonts w:hint="eastAsia"/>
          <w:b/>
          <w:sz w:val="44"/>
          <w:szCs w:val="44"/>
        </w:rPr>
        <w:t>海州公司组织党员干部观看《守望家风》之《家国》</w:t>
      </w:r>
    </w:p>
    <w:p>
      <w:pPr>
        <w:jc w:val="center"/>
        <w:rPr>
          <w:rFonts w:hint="eastAsia"/>
          <w:sz w:val="36"/>
          <w:szCs w:val="36"/>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“古之欲明明德于天下者，先治其国;欲治其国者，先齐其家。”为认真学习习近平总书记关于家风建设重要思想，海州公司党支部于5月10日上午9点组织党员干部观看文献纪录片《守望家风》之《家国》。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宁夏回族自治区纪委监委、党委宣传部联合出品的五集大型理论文献纪录片《守望家风》，于3月18日晚在中央电视台科教频道首播。《家国》撷取华夏民族家风传承的经典案例，紧扣时代主题，从郑氏家族耕读传家，到焦裕禄精神在后人中的传承发扬，展示出中华文化与良好家风浑然天成、相生相长的历史，深刻阐释了家风与国运之间的关系，论证</w:t>
      </w:r>
      <w:r>
        <w:rPr>
          <w:rFonts w:hint="eastAsia" w:asciiTheme="minorEastAsia" w:hAnsiTheme="minorEastAsia" w:eastAsiaTheme="minorEastAsia" w:cstheme="minorEastAsia"/>
          <w:sz w:val="28"/>
          <w:szCs w:val="28"/>
          <w:lang w:eastAsia="zh-CN"/>
        </w:rPr>
        <w:t>了</w:t>
      </w:r>
      <w:r>
        <w:rPr>
          <w:rFonts w:hint="eastAsia" w:asciiTheme="minorEastAsia" w:hAnsiTheme="minorEastAsia" w:eastAsiaTheme="minorEastAsia" w:cstheme="minorEastAsia"/>
          <w:sz w:val="28"/>
          <w:szCs w:val="28"/>
        </w:rPr>
        <w:t>习近平总书记近年来反复强调传承良好家风尤其是关注领导干部家风建设的内在逻辑和重大意义。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观看结束后，书记江勇同各位党员开展交流互动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他表示，党员干部群体要树立良好的思想政治标杆，重视家风学习，发掘好的家风家训，传播弘扬社会美德。大家纷纷表示要坚守本质，不忘初心，砥砺前行，保持务实的工作作风和朴实的生活作风。</w:t>
      </w:r>
    </w:p>
    <w:p>
      <w:pPr>
        <w:rPr>
          <w:rFonts w:hint="eastAsia"/>
          <w:color w:val="333333"/>
          <w:shd w:val="clear" w:color="auto" w:fill="FFFFFF"/>
        </w:rPr>
      </w:pPr>
    </w:p>
    <w:p>
      <w:pPr>
        <w:spacing w:line="360" w:lineRule="auto"/>
        <w:ind w:firstLine="560" w:firstLineChars="200"/>
        <w:jc w:val="right"/>
        <w:rPr>
          <w:rFonts w:hint="eastAsia" w:ascii="宋体" w:hAnsi="宋体" w:cs="宋体"/>
          <w:sz w:val="28"/>
          <w:szCs w:val="28"/>
        </w:rPr>
      </w:pPr>
      <w:r>
        <w:rPr>
          <w:rFonts w:hint="eastAsia" w:ascii="宋体" w:hAnsi="宋体" w:cs="宋体"/>
          <w:sz w:val="28"/>
          <w:szCs w:val="28"/>
        </w:rPr>
        <w:t>连汽海州分公司</w:t>
      </w:r>
    </w:p>
    <w:p>
      <w:pPr>
        <w:wordWrap w:val="0"/>
        <w:spacing w:line="360" w:lineRule="auto"/>
        <w:ind w:firstLine="560" w:firstLineChars="200"/>
        <w:jc w:val="right"/>
        <w:rPr>
          <w:rFonts w:hint="eastAsia" w:ascii="宋体" w:hAnsi="宋体" w:cs="宋体"/>
          <w:sz w:val="28"/>
          <w:szCs w:val="28"/>
        </w:rPr>
      </w:pPr>
      <w:r>
        <w:rPr>
          <w:rFonts w:hint="eastAsia" w:ascii="宋体" w:hAnsi="宋体" w:cs="宋体"/>
          <w:sz w:val="28"/>
          <w:szCs w:val="28"/>
        </w:rPr>
        <w:t xml:space="preserve">陈芸   </w:t>
      </w:r>
    </w:p>
    <w:p>
      <w:pPr>
        <w:wordWrap w:val="0"/>
        <w:spacing w:line="360" w:lineRule="auto"/>
        <w:ind w:firstLine="560" w:firstLineChars="200"/>
        <w:jc w:val="right"/>
        <w:rPr>
          <w:rFonts w:hint="eastAsia" w:ascii="宋体" w:hAnsi="宋体" w:cs="宋体"/>
          <w:sz w:val="28"/>
          <w:szCs w:val="28"/>
        </w:rPr>
      </w:pPr>
      <w:r>
        <w:rPr>
          <w:rFonts w:hint="eastAsia" w:ascii="宋体" w:hAnsi="宋体" w:cs="宋体"/>
          <w:sz w:val="28"/>
          <w:szCs w:val="28"/>
        </w:rPr>
        <w:t xml:space="preserve">85681389  </w:t>
      </w:r>
    </w:p>
    <w:p>
      <w:pPr>
        <w:jc w:val="right"/>
      </w:pPr>
      <w:r>
        <w:rPr>
          <w:rFonts w:hint="eastAsia" w:ascii="宋体" w:hAnsi="宋体" w:cs="宋体"/>
          <w:sz w:val="28"/>
          <w:szCs w:val="28"/>
        </w:rPr>
        <w:t>2019年5月10日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E18E8"/>
    <w:rsid w:val="49BE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b/>
      <w:kern w:val="44"/>
      <w:sz w:val="48"/>
      <w:szCs w:val="4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99"/>
    <w:pPr>
      <w:jc w:val="left"/>
    </w:pPr>
    <w:rPr>
      <w:kern w:val="0"/>
      <w:sz w:val="24"/>
    </w:rPr>
  </w:style>
  <w:style w:type="paragraph" w:customStyle="1" w:styleId="6">
    <w:name w:val="p0"/>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2019-05-13T07:49:00Z</dcterms:created>
  <dc:creator>陌七七有点墨</dc:creator>
  <cp:lastModifiedBy>陌七七有点墨</cp:lastModifiedBy>
  <dcterms:modified xsi:type="dcterms:W3CDTF">2019-05-13T08:26:37Z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