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/>
          <w:b/>
          <w:bCs w:val="0"/>
          <w:sz w:val="44"/>
          <w:szCs w:val="44"/>
          <w:lang w:eastAsia="zh-CN"/>
        </w:rPr>
        <w:t>江苏海建公司开展劳动竞赛检查验收活动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7日，由江苏海建公司纪委书记曹新军带队、工会主席戚红国及相关部门组成的检查组展开了关于项目部进度、安全的检查活动。此次检查活动是对公司开展的“大干四季度，争先创优月度流动红旗”劳动竞赛活动的一次验收评比，检查过后将综合各部门检查结果，评选出十一月份优质项目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组先后对朝阳互通、宿徐路、石化七道等7个工程现场进行了考察，并开会听取项目负责人就项目完成情况、剩余工程量情况、项目进展情况、存在的问题、春节前进度计划等方面做的汇报。检查组提出：11月、12月份是完成第四季度任务的重要节点，要重安全，抢管理，抓质量，以月保季，以季保年，从思想上高度重视本次竞赛，，2017年即将结束，各个项目部思想不能松懈，要争先创优，让工程有个好的收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单位：江苏海建公司、港通分公司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作者：张鲁祥、邱殿文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时间：2017年12月9日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b/>
          <w:bCs w:val="0"/>
          <w:sz w:val="44"/>
          <w:szCs w:val="44"/>
          <w:lang w:eastAsia="zh-CN"/>
        </w:rPr>
        <w:t>江苏海建公司开展项目大检查活动</w:t>
      </w:r>
      <w:r>
        <w:rPr>
          <w:rFonts w:hint="eastAsia"/>
          <w:b/>
          <w:bCs w:val="0"/>
          <w:sz w:val="44"/>
          <w:szCs w:val="44"/>
        </w:rPr>
        <w:t xml:space="preserve">  </w:t>
      </w:r>
      <w:r>
        <w:rPr>
          <w:rFonts w:hint="eastAsia"/>
          <w:sz w:val="24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12月7日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，由江苏海建公司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纪委书记曹新军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带队、工会主席戚红国及相关部门组成的检查组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展开了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进度、安全的检查活动。此次检查活动是对公司开展的“大干四季度，争先创优月度流动红旗”劳动竞赛活动的一次验收评比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检查过后将综合各部门检查结果，评选出十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月份优质项目部。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组先后对朝阳互通、宿徐路、石化七道等7个工程现场进行了考察，并开会听取项目负责人就项目完成情况、剩余工程量情况、项目进展情况、存在的问题、春节前进度计划等方面做的汇报。检查组认为，目前项目的进展情况基本符合要求，并提出，相关项目部要再接再厉，克服工程中存在的各种问题，具备施工条件的项目尽快完成，不具备施工条件的项目尽快沟通协调为项目实施创造施工条件，在保证质量和安全的前提下加快项目建设，争取早日竣工验收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单位：江苏海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张鲁祥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时间：2017年1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江苏海建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节能一路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工程落实“大干四季度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E3E3E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争先创优阅读流动红旗”劳动竞赛情况检查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年12月7日下午，江苏海建建设工程有限公司纪委书记曹新军、工会主席戚红国、工程部部长徐永远，安全部部长金龙一行来到节能一路项目，对节能一路工程参与海建公司开展的“大干四季度，争先创优阅读流动红旗”劳动竞赛进行督查指导，在港通分公司经理薛峰、项目经理汤井忠等陪同下深入一线施工现场，详细查看了解施工进展、安全生产等情况，并对后续工作提出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曹新军作出以下三点指示：一、11月、12月份是完成第四季度任务的重要节点，要重安全，抢管理，抓质量，以月保季，以季保年，从思想上高度重视本次竞赛；二、要控制开支，减少损失，从目前材料上涨趋势分析，控制成本。三、2017年即将结束，思想不能松懈，争先创优让工程有个很好的收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永远通报了“大干四季度，争先创优阅读流动红旗”劳动竞赛检查情况，针对徐圩节能一路项目整体完成情况良好，要求项目部继续保持，滞后原计划的局部节点后续确保赶上。金龙指出，在年底期间保证施工安全，在路口及时增加标识标牌，确保工程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单位：港通分公司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作者：邱殿文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时间：2017年12月7日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883" w:firstLineChars="200"/>
        <w:rPr>
          <w:rFonts w:hint="eastAsia"/>
          <w:b/>
          <w:bCs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B1DE2"/>
    <w:rsid w:val="3A8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2017-12-13T02:04:00Z</dcterms:created>
  <dc:creator>Administrator</dc:creator>
  <cp:lastModifiedBy>Administrator</cp:lastModifiedBy>
  <dcterms:modified xsi:type="dcterms:W3CDTF">2017-12-13T02:37:54Z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