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sz w:val="44"/>
          <w:szCs w:val="44"/>
        </w:rPr>
      </w:pPr>
      <w:bookmarkStart w:id="0" w:name="_GoBack"/>
      <w:r>
        <w:rPr>
          <w:rFonts w:hint="eastAsia" w:asciiTheme="minorEastAsia" w:hAnsiTheme="minorEastAsia" w:eastAsiaTheme="minorEastAsia" w:cstheme="minorEastAsia"/>
          <w:b/>
          <w:bCs/>
          <w:sz w:val="44"/>
          <w:szCs w:val="44"/>
        </w:rPr>
        <w:t>江苏海通通仁分公司破碎筛分设备安装调试完毕</w:t>
      </w:r>
    </w:p>
    <w:bookmarkEnd w:id="0"/>
    <w:p>
      <w:pPr>
        <w:ind w:firstLine="560" w:firstLineChars="200"/>
        <w:jc w:val="left"/>
        <w:rPr>
          <w:rFonts w:hint="eastAsia" w:asciiTheme="majorEastAsia" w:hAnsiTheme="majorEastAsia" w:eastAsiaTheme="majorEastAsia"/>
          <w:sz w:val="28"/>
          <w:szCs w:val="28"/>
        </w:rPr>
      </w:pPr>
      <w:r>
        <w:rPr>
          <w:rFonts w:hint="eastAsia" w:asciiTheme="majorEastAsia" w:hAnsiTheme="majorEastAsia" w:eastAsiaTheme="majorEastAsia"/>
          <w:sz w:val="28"/>
          <w:szCs w:val="28"/>
        </w:rPr>
        <w:t>10月25日，江苏海通公司资产部、通仁分公司相关领导及工作人员对近期所采购的破碎筛分设备进行了使用情况的调研及验收情况的现场核实</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现场管理人员向资产部详细地反映了这一阶段设备的使用情况，并对今后采购该类型设备给予了一些意见及建议。资产部</w:t>
      </w:r>
      <w:r>
        <w:rPr>
          <w:rFonts w:hint="eastAsia" w:asciiTheme="majorEastAsia" w:hAnsiTheme="majorEastAsia" w:eastAsiaTheme="majorEastAsia"/>
          <w:sz w:val="28"/>
          <w:szCs w:val="28"/>
          <w:lang w:eastAsia="zh-CN"/>
        </w:rPr>
        <w:t>运用</w:t>
      </w:r>
      <w:r>
        <w:rPr>
          <w:rFonts w:hint="eastAsia" w:asciiTheme="majorEastAsia" w:hAnsiTheme="majorEastAsia" w:eastAsiaTheme="majorEastAsia"/>
          <w:sz w:val="28"/>
          <w:szCs w:val="28"/>
        </w:rPr>
        <w:t>前期从厂家学习的经验，针对</w:t>
      </w:r>
      <w:r>
        <w:rPr>
          <w:rFonts w:hint="eastAsia" w:asciiTheme="majorEastAsia" w:hAnsiTheme="majorEastAsia" w:eastAsiaTheme="majorEastAsia"/>
          <w:sz w:val="28"/>
          <w:szCs w:val="28"/>
          <w:lang w:eastAsia="zh-CN"/>
        </w:rPr>
        <w:t>设备</w:t>
      </w:r>
      <w:r>
        <w:rPr>
          <w:rFonts w:hint="eastAsia" w:asciiTheme="majorEastAsia" w:hAnsiTheme="majorEastAsia" w:eastAsiaTheme="majorEastAsia"/>
          <w:sz w:val="28"/>
          <w:szCs w:val="28"/>
        </w:rPr>
        <w:t>使用中出现的问题给予了一些改进的意见。</w:t>
      </w:r>
    </w:p>
    <w:p>
      <w:pPr>
        <w:ind w:firstLine="560" w:firstLineChars="200"/>
        <w:jc w:val="left"/>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破碎筛分设备的投产将改变以往沥青拌合楼溢料无法再利用的局面，仅这一项每年</w:t>
      </w:r>
      <w:r>
        <w:rPr>
          <w:rFonts w:hint="eastAsia" w:asciiTheme="minorEastAsia" w:hAnsiTheme="minorEastAsia" w:cstheme="minorEastAsia"/>
          <w:sz w:val="28"/>
          <w:szCs w:val="28"/>
          <w:lang w:val="en-US" w:eastAsia="zh-CN"/>
        </w:rPr>
        <w:t>就</w:t>
      </w:r>
      <w:r>
        <w:rPr>
          <w:rFonts w:hint="eastAsia" w:asciiTheme="minorEastAsia" w:hAnsiTheme="minorEastAsia" w:eastAsiaTheme="minorEastAsia" w:cstheme="minorEastAsia"/>
          <w:sz w:val="28"/>
          <w:szCs w:val="28"/>
          <w:lang w:val="en-US" w:eastAsia="zh-CN"/>
        </w:rPr>
        <w:t>能节省开支几十万元；</w:t>
      </w:r>
      <w:r>
        <w:rPr>
          <w:rFonts w:hint="eastAsia" w:asciiTheme="minorEastAsia" w:hAnsiTheme="minorEastAsia" w:cstheme="minorEastAsia"/>
          <w:sz w:val="28"/>
          <w:szCs w:val="28"/>
          <w:lang w:val="en-US" w:eastAsia="zh-CN"/>
        </w:rPr>
        <w:t>同时</w:t>
      </w:r>
      <w:r>
        <w:rPr>
          <w:rFonts w:hint="eastAsia" w:asciiTheme="minorEastAsia" w:hAnsiTheme="minorEastAsia" w:eastAsiaTheme="minorEastAsia" w:cstheme="minorEastAsia"/>
          <w:sz w:val="28"/>
          <w:szCs w:val="28"/>
          <w:lang w:val="en-US" w:eastAsia="zh-CN"/>
        </w:rPr>
        <w:t>该设备还能破碎、筛分沥青铣刨料，为沥青铣刨料的热再生利用筛分出符合生产规格的产品</w:t>
      </w:r>
      <w:r>
        <w:rPr>
          <w:rFonts w:hint="eastAsia" w:asciiTheme="minorEastAsia" w:hAnsiTheme="minorEastAsia" w:cstheme="minorEastAsia"/>
          <w:sz w:val="28"/>
          <w:szCs w:val="28"/>
          <w:lang w:val="en-US" w:eastAsia="zh-CN"/>
        </w:rPr>
        <w:t>，节省开支的同时，进一步提高产品质量。</w:t>
      </w:r>
    </w:p>
    <w:p>
      <w:pPr>
        <w:ind w:firstLine="560" w:firstLineChars="200"/>
        <w:jc w:val="righ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单位：江苏海通公司、通仁分公司</w:t>
      </w:r>
    </w:p>
    <w:p>
      <w:pPr>
        <w:ind w:firstLine="560" w:firstLineChars="200"/>
        <w:jc w:val="righ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作者：焦健、徐传林</w:t>
      </w:r>
    </w:p>
    <w:p>
      <w:pPr>
        <w:ind w:firstLine="560" w:firstLineChars="200"/>
        <w:jc w:val="righ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时间：2017.10.25</w:t>
      </w:r>
    </w:p>
    <w:p>
      <w:pPr>
        <w:pStyle w:val="2"/>
        <w:keepNext/>
        <w:keepLines/>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Cs w:val="44"/>
        </w:rPr>
        <w:t>江苏海通通仁分公司破碎筛分设备安装调试完毕</w:t>
      </w:r>
    </w:p>
    <w:p>
      <w:pPr>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近日，</w:t>
      </w:r>
      <w:r>
        <w:rPr>
          <w:rFonts w:hint="eastAsia" w:asciiTheme="minorEastAsia" w:hAnsiTheme="minorEastAsia" w:eastAsiaTheme="minorEastAsia" w:cstheme="minorEastAsia"/>
          <w:sz w:val="28"/>
          <w:szCs w:val="28"/>
          <w:lang w:eastAsia="zh-CN"/>
        </w:rPr>
        <w:t>通仁分公司</w:t>
      </w:r>
      <w:r>
        <w:rPr>
          <w:rFonts w:hint="eastAsia" w:asciiTheme="minorEastAsia" w:hAnsiTheme="minorEastAsia" w:eastAsiaTheme="minorEastAsia" w:cstheme="minorEastAsia"/>
          <w:sz w:val="28"/>
          <w:szCs w:val="28"/>
          <w:lang w:val="en-US" w:eastAsia="zh-CN"/>
        </w:rPr>
        <w:t>经过近一个月时间</w:t>
      </w:r>
      <w:r>
        <w:rPr>
          <w:rFonts w:hint="eastAsia" w:asciiTheme="minorEastAsia" w:hAnsiTheme="minorEastAsia" w:eastAsiaTheme="minorEastAsia" w:cstheme="minorEastAsia"/>
          <w:sz w:val="28"/>
          <w:szCs w:val="28"/>
          <w:lang w:eastAsia="zh-CN"/>
        </w:rPr>
        <w:t>安装的破碎筛分设备</w:t>
      </w:r>
      <w:r>
        <w:rPr>
          <w:rFonts w:hint="eastAsia" w:asciiTheme="minorEastAsia" w:hAnsiTheme="minorEastAsia" w:eastAsiaTheme="minorEastAsia" w:cstheme="minorEastAsia"/>
          <w:sz w:val="28"/>
          <w:szCs w:val="28"/>
          <w:lang w:val="en-US" w:eastAsia="zh-CN"/>
        </w:rPr>
        <w:t>全部安装调试完毕，开始进行运行生产。</w:t>
      </w:r>
    </w:p>
    <w:p>
      <w:pPr>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该设备的投产将改变以往沥青拌合楼溢料无法再利用的局面，仅这一项每年能为公司节省开支几十万元；该设备还能破碎、筛分沥青铣刨料，为沥青铣刨料的热再生利用筛分出符合生产规格的产品。</w:t>
      </w:r>
    </w:p>
    <w:p>
      <w:pPr>
        <w:ind w:firstLine="42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单位：江苏海建通仁分公司</w:t>
      </w:r>
    </w:p>
    <w:p>
      <w:pPr>
        <w:ind w:firstLine="42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作者：</w:t>
      </w:r>
      <w:r>
        <w:rPr>
          <w:rFonts w:hint="eastAsia" w:asciiTheme="minorEastAsia" w:hAnsiTheme="minorEastAsia" w:eastAsiaTheme="minorEastAsia" w:cstheme="minorEastAsia"/>
          <w:sz w:val="28"/>
          <w:szCs w:val="28"/>
          <w:lang w:val="en-US" w:eastAsia="zh-CN"/>
        </w:rPr>
        <w:t>徐传林</w:t>
      </w:r>
    </w:p>
    <w:p>
      <w:pPr>
        <w:ind w:firstLine="42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时间：2017年</w:t>
      </w:r>
      <w:r>
        <w:rPr>
          <w:rFonts w:hint="eastAsia" w:asciiTheme="minorEastAsia" w:hAnsiTheme="minorEastAsia" w:eastAsiaTheme="minorEastAsia" w:cstheme="minorEastAsia"/>
          <w:sz w:val="28"/>
          <w:szCs w:val="28"/>
          <w:lang w:val="en-US" w:eastAsia="zh-CN"/>
        </w:rPr>
        <w:t>10</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25</w:t>
      </w:r>
      <w:r>
        <w:rPr>
          <w:rFonts w:hint="eastAsia" w:asciiTheme="minorEastAsia" w:hAnsiTheme="minorEastAsia" w:eastAsiaTheme="minorEastAsia" w:cstheme="minorEastAsia"/>
          <w:sz w:val="28"/>
          <w:szCs w:val="28"/>
        </w:rPr>
        <w:t>日</w:t>
      </w:r>
    </w:p>
    <w:p>
      <w:pPr>
        <w:jc w:val="center"/>
        <w:rPr>
          <w:rFonts w:asciiTheme="majorEastAsia" w:hAnsiTheme="majorEastAsia" w:eastAsiaTheme="majorEastAsia"/>
          <w:sz w:val="28"/>
          <w:szCs w:val="28"/>
        </w:rPr>
      </w:pPr>
      <w:r>
        <w:rPr>
          <w:rFonts w:asciiTheme="majorEastAsia" w:hAnsiTheme="majorEastAsia" w:eastAsiaTheme="majorEastAsia"/>
          <w:b/>
          <w:sz w:val="44"/>
          <w:szCs w:val="44"/>
        </w:rPr>
        <w:t>江苏海通公司调研破碎筛分设备使用情况</w:t>
      </w:r>
    </w:p>
    <w:p>
      <w:pPr>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10月25日，江苏海通公司资产部、通仁分公司相关领导及工作人员对近期所采购的破碎筛分设备进行了使用情况的调研及验收情况的现场核实，设备现场管理人员向资产部详细地反映了这一阶段的使用情况，资产部通过前期从厂家借鉴来的经验针对项目上使用中出现的问题也给予了一些改进的意见，通过调研工作使公司部门、设备使用单位之间互相学习借鉴共同提高江苏海通公司设备资产的管理水平</w:t>
      </w:r>
      <w:r>
        <w:rPr>
          <w:rFonts w:asciiTheme="majorEastAsia" w:hAnsiTheme="majorEastAsia" w:eastAsiaTheme="majorEastAsia"/>
          <w:sz w:val="28"/>
          <w:szCs w:val="28"/>
        </w:rPr>
        <w:t>。</w:t>
      </w:r>
    </w:p>
    <w:p>
      <w:pPr>
        <w:jc w:val="right"/>
        <w:rPr>
          <w:sz w:val="28"/>
          <w:szCs w:val="28"/>
        </w:rPr>
      </w:pPr>
      <w:r>
        <w:rPr>
          <w:rFonts w:hint="eastAsia"/>
          <w:sz w:val="28"/>
          <w:szCs w:val="28"/>
        </w:rPr>
        <w:t>海建资产部</w:t>
      </w:r>
    </w:p>
    <w:p>
      <w:pPr>
        <w:jc w:val="right"/>
        <w:rPr>
          <w:sz w:val="28"/>
          <w:szCs w:val="28"/>
        </w:rPr>
      </w:pPr>
      <w:r>
        <w:rPr>
          <w:rFonts w:hint="eastAsia"/>
          <w:sz w:val="28"/>
          <w:szCs w:val="28"/>
        </w:rPr>
        <w:t>焦健</w:t>
      </w:r>
    </w:p>
    <w:p>
      <w:pPr>
        <w:jc w:val="right"/>
        <w:rPr>
          <w:sz w:val="28"/>
          <w:szCs w:val="28"/>
        </w:rPr>
      </w:pPr>
      <w:r>
        <w:rPr>
          <w:rFonts w:hint="eastAsia"/>
          <w:sz w:val="28"/>
          <w:szCs w:val="28"/>
        </w:rPr>
        <w:t>2017.10.25</w:t>
      </w:r>
    </w:p>
    <w:p>
      <w:pPr>
        <w:jc w:val="both"/>
        <w:rPr>
          <w:rFonts w:hint="eastAsia" w:asciiTheme="minorEastAsia" w:hAnsiTheme="minorEastAsia" w:eastAsiaTheme="minorEastAsia" w:cstheme="minorEastAsia"/>
          <w:sz w:val="28"/>
          <w:szCs w:val="28"/>
        </w:rPr>
      </w:pPr>
    </w:p>
    <w:p>
      <w:pPr>
        <w:jc w:val="both"/>
        <w:rPr>
          <w:rFonts w:hint="eastAsia" w:asciiTheme="minorEastAsia" w:hAnsiTheme="minorEastAsia" w:cstheme="minorEastAsia"/>
          <w:sz w:val="28"/>
          <w:szCs w:val="28"/>
          <w:lang w:val="en-US" w:eastAsia="zh-CN"/>
        </w:rPr>
      </w:pPr>
    </w:p>
    <w:p>
      <w:pPr>
        <w:ind w:firstLine="560" w:firstLineChars="200"/>
        <w:jc w:val="left"/>
        <w:rPr>
          <w:rFonts w:hint="eastAsia" w:asciiTheme="minorEastAsia" w:hAnsiTheme="minorEastAsia" w:cstheme="minorEastAsia"/>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书宋_GBK">
    <w:altName w:val="微软雅黑"/>
    <w:panose1 w:val="03000509000000000000"/>
    <w:charset w:val="86"/>
    <w:family w:val="roma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书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8E5C4B"/>
    <w:rsid w:val="608E5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2017-10-26T08:27:00Z</dcterms:created>
  <dc:creator>Administrator</dc:creator>
  <cp:lastModifiedBy>Administrator</cp:lastModifiedBy>
  <dcterms:modified xsi:type="dcterms:W3CDTF">2017-10-26T08:42:54Z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