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009" w:rsidRPr="00B61799" w:rsidRDefault="00F51009" w:rsidP="00F51009">
      <w:pPr>
        <w:spacing w:line="440" w:lineRule="exact"/>
        <w:jc w:val="center"/>
        <w:rPr>
          <w:rFonts w:asciiTheme="majorEastAsia" w:eastAsiaTheme="majorEastAsia" w:hAnsiTheme="majorEastAsia"/>
          <w:bCs/>
          <w:color w:val="000000"/>
          <w:sz w:val="30"/>
          <w:szCs w:val="30"/>
          <w:shd w:val="clear" w:color="auto" w:fill="FFFFFF"/>
          <w:lang w:eastAsia="zh-CN"/>
        </w:rPr>
      </w:pPr>
      <w:bookmarkStart w:id="0" w:name="OLE_LINK2"/>
      <w:bookmarkStart w:id="1" w:name="OLE_LINK1"/>
      <w:proofErr w:type="gramStart"/>
      <w:r w:rsidRPr="00B61799">
        <w:rPr>
          <w:rFonts w:asciiTheme="majorEastAsia" w:eastAsiaTheme="majorEastAsia" w:hAnsiTheme="majorEastAsia" w:hint="eastAsia"/>
          <w:bCs/>
          <w:color w:val="000000"/>
          <w:sz w:val="30"/>
          <w:szCs w:val="30"/>
          <w:shd w:val="clear" w:color="auto" w:fill="FFFFFF"/>
          <w:lang w:eastAsia="zh-CN"/>
        </w:rPr>
        <w:t>宿徐路（云宿路徐</w:t>
      </w:r>
      <w:proofErr w:type="gramEnd"/>
      <w:r w:rsidRPr="00B61799">
        <w:rPr>
          <w:rFonts w:asciiTheme="majorEastAsia" w:eastAsiaTheme="majorEastAsia" w:hAnsiTheme="majorEastAsia" w:hint="eastAsia"/>
          <w:bCs/>
          <w:color w:val="000000"/>
          <w:sz w:val="30"/>
          <w:szCs w:val="30"/>
          <w:shd w:val="clear" w:color="auto" w:fill="FFFFFF"/>
          <w:lang w:eastAsia="zh-CN"/>
        </w:rPr>
        <w:t>圩支线）工程施工招标公告</w:t>
      </w:r>
      <w:r w:rsidRPr="00B61799">
        <w:rPr>
          <w:rFonts w:asciiTheme="majorEastAsia" w:eastAsiaTheme="majorEastAsia" w:hAnsiTheme="majorEastAsia" w:hint="eastAsia"/>
          <w:bCs/>
          <w:color w:val="000000"/>
          <w:sz w:val="30"/>
          <w:szCs w:val="30"/>
          <w:shd w:val="clear" w:color="auto" w:fill="FFFFFF"/>
          <w:lang w:eastAsia="zh-CN"/>
        </w:rPr>
        <w:br/>
        <w:t>项目编号：3207031707170201-BE-001</w:t>
      </w:r>
    </w:p>
    <w:p w:rsidR="00F51009" w:rsidRPr="002A423E" w:rsidRDefault="00F51009" w:rsidP="00F51009">
      <w:pPr>
        <w:spacing w:line="460" w:lineRule="exact"/>
        <w:rPr>
          <w:lang w:eastAsia="zh-CN"/>
        </w:rPr>
      </w:pPr>
      <w:r w:rsidRPr="002A423E">
        <w:rPr>
          <w:rFonts w:asciiTheme="majorEastAsia" w:eastAsiaTheme="majorEastAsia" w:hAnsiTheme="majorEastAsia" w:hint="eastAsia"/>
          <w:b/>
          <w:bCs/>
          <w:color w:val="000000"/>
          <w:shd w:val="clear" w:color="auto" w:fill="FFFFFF"/>
          <w:lang w:eastAsia="zh-CN"/>
        </w:rPr>
        <w:t>一、招标条件</w:t>
      </w:r>
      <w:r w:rsidRPr="002A423E">
        <w:rPr>
          <w:rFonts w:asciiTheme="majorEastAsia" w:eastAsiaTheme="majorEastAsia" w:hAnsiTheme="majorEastAsia" w:hint="eastAsia"/>
          <w:b/>
          <w:bCs/>
          <w:color w:val="000000"/>
          <w:lang w:eastAsia="zh-CN"/>
        </w:rPr>
        <w:br/>
      </w:r>
      <w:r w:rsidRPr="002A423E">
        <w:rPr>
          <w:rFonts w:asciiTheme="minorEastAsia" w:eastAsiaTheme="minorEastAsia" w:hAnsiTheme="minorEastAsia" w:hint="eastAsia"/>
          <w:lang w:eastAsia="zh-CN"/>
        </w:rPr>
        <w:t xml:space="preserve">    </w:t>
      </w:r>
      <w:r w:rsidRPr="002A423E">
        <w:rPr>
          <w:rFonts w:hint="eastAsia"/>
          <w:lang w:eastAsia="zh-CN"/>
        </w:rPr>
        <w:t>本招标项目</w:t>
      </w:r>
      <w:proofErr w:type="gramStart"/>
      <w:r w:rsidRPr="002A423E">
        <w:rPr>
          <w:rFonts w:hint="eastAsia"/>
          <w:lang w:eastAsia="zh-CN"/>
        </w:rPr>
        <w:t>宿徐路（云宿路徐</w:t>
      </w:r>
      <w:proofErr w:type="gramEnd"/>
      <w:r w:rsidRPr="002A423E">
        <w:rPr>
          <w:rFonts w:hint="eastAsia"/>
          <w:lang w:eastAsia="zh-CN"/>
        </w:rPr>
        <w:t>圩支线）工程已由连云港市发展和改革委员会以连发</w:t>
      </w:r>
      <w:proofErr w:type="gramStart"/>
      <w:r w:rsidRPr="002A423E">
        <w:rPr>
          <w:rFonts w:hint="eastAsia"/>
          <w:lang w:eastAsia="zh-CN"/>
        </w:rPr>
        <w:t>改行服发</w:t>
      </w:r>
      <w:proofErr w:type="gramEnd"/>
      <w:r w:rsidRPr="002A423E">
        <w:rPr>
          <w:rFonts w:hint="eastAsia"/>
          <w:lang w:eastAsia="zh-CN"/>
        </w:rPr>
        <w:t>[2017]</w:t>
      </w:r>
      <w:r>
        <w:rPr>
          <w:rFonts w:eastAsiaTheme="minorEastAsia" w:hint="eastAsia"/>
          <w:lang w:eastAsia="zh-CN"/>
        </w:rPr>
        <w:t>95</w:t>
      </w:r>
      <w:r w:rsidRPr="002A423E">
        <w:rPr>
          <w:rFonts w:hint="eastAsia"/>
          <w:lang w:eastAsia="zh-CN"/>
        </w:rPr>
        <w:t>号批准建设，招标人为连云港市</w:t>
      </w:r>
      <w:proofErr w:type="gramStart"/>
      <w:r w:rsidRPr="002A423E">
        <w:rPr>
          <w:rFonts w:hint="eastAsia"/>
          <w:lang w:eastAsia="zh-CN"/>
        </w:rPr>
        <w:t>科晶建设</w:t>
      </w:r>
      <w:proofErr w:type="gramEnd"/>
      <w:r w:rsidRPr="002A423E">
        <w:rPr>
          <w:rFonts w:hint="eastAsia"/>
          <w:lang w:eastAsia="zh-CN"/>
        </w:rPr>
        <w:t>有限公司，招标代理机构为连云港市博瑞工程咨询有限公司，建设资金来自国有自筹，项目出资比例为100%。项目已具备招标条件，现对该项目的</w:t>
      </w:r>
      <w:r w:rsidRPr="002A423E">
        <w:rPr>
          <w:rFonts w:asciiTheme="majorEastAsia" w:eastAsiaTheme="majorEastAsia" w:hAnsiTheme="majorEastAsia" w:hint="eastAsia"/>
          <w:lang w:eastAsia="zh-CN"/>
        </w:rPr>
        <w:t>施工</w:t>
      </w:r>
      <w:r w:rsidRPr="002A423E">
        <w:rPr>
          <w:rFonts w:hint="eastAsia"/>
          <w:lang w:eastAsia="zh-CN"/>
        </w:rPr>
        <w:t>进行公开招标。</w:t>
      </w:r>
    </w:p>
    <w:p w:rsidR="00F51009" w:rsidRPr="002A423E" w:rsidRDefault="00F51009" w:rsidP="00F51009">
      <w:pPr>
        <w:spacing w:line="460" w:lineRule="exact"/>
        <w:rPr>
          <w:rFonts w:asciiTheme="majorEastAsia" w:eastAsiaTheme="majorEastAsia" w:hAnsiTheme="majorEastAsia"/>
          <w:bCs/>
          <w:color w:val="000000"/>
          <w:shd w:val="clear" w:color="auto" w:fill="FFFFFF"/>
          <w:lang w:eastAsia="zh-CN"/>
        </w:rPr>
      </w:pPr>
      <w:r w:rsidRPr="002A423E">
        <w:rPr>
          <w:rFonts w:asciiTheme="majorEastAsia" w:eastAsiaTheme="majorEastAsia" w:hAnsiTheme="majorEastAsia" w:hint="eastAsia"/>
          <w:b/>
          <w:bCs/>
          <w:color w:val="000000"/>
          <w:shd w:val="clear" w:color="auto" w:fill="FFFFFF"/>
          <w:lang w:eastAsia="zh-CN"/>
        </w:rPr>
        <w:t>二、项目概况与招标范围</w:t>
      </w:r>
      <w:r w:rsidRPr="002A423E">
        <w:rPr>
          <w:rFonts w:asciiTheme="majorEastAsia" w:eastAsiaTheme="majorEastAsia" w:hAnsiTheme="majorEastAsia" w:hint="eastAsia"/>
          <w:b/>
          <w:bCs/>
          <w:color w:val="000000"/>
          <w:lang w:eastAsia="zh-CN"/>
        </w:rPr>
        <w:br/>
      </w:r>
      <w:r w:rsidRPr="002A423E">
        <w:rPr>
          <w:rFonts w:asciiTheme="majorEastAsia" w:eastAsiaTheme="majorEastAsia" w:hAnsiTheme="majorEastAsia" w:hint="eastAsia"/>
          <w:bCs/>
          <w:color w:val="000000"/>
          <w:shd w:val="clear" w:color="auto" w:fill="FFFFFF"/>
          <w:lang w:eastAsia="zh-CN"/>
        </w:rPr>
        <w:t>1、工程名称：</w:t>
      </w:r>
      <w:proofErr w:type="gramStart"/>
      <w:r w:rsidRPr="002A423E">
        <w:rPr>
          <w:rFonts w:hint="eastAsia"/>
          <w:bCs/>
          <w:color w:val="000000"/>
          <w:shd w:val="clear" w:color="auto" w:fill="FFFFFF"/>
          <w:lang w:eastAsia="zh-CN"/>
        </w:rPr>
        <w:t>宿徐路（云宿路徐</w:t>
      </w:r>
      <w:proofErr w:type="gramEnd"/>
      <w:r w:rsidRPr="002A423E">
        <w:rPr>
          <w:rFonts w:hint="eastAsia"/>
          <w:bCs/>
          <w:color w:val="000000"/>
          <w:shd w:val="clear" w:color="auto" w:fill="FFFFFF"/>
          <w:lang w:eastAsia="zh-CN"/>
        </w:rPr>
        <w:t>圩支线）工程</w:t>
      </w:r>
    </w:p>
    <w:p w:rsidR="00F51009" w:rsidRPr="002A423E" w:rsidRDefault="00F51009" w:rsidP="00F51009">
      <w:pPr>
        <w:spacing w:line="460" w:lineRule="exact"/>
        <w:rPr>
          <w:rFonts w:asciiTheme="majorEastAsia" w:eastAsiaTheme="majorEastAsia" w:hAnsiTheme="majorEastAsia"/>
          <w:bCs/>
          <w:color w:val="000000"/>
          <w:shd w:val="clear" w:color="auto" w:fill="FFFFFF"/>
          <w:lang w:eastAsia="zh-CN"/>
        </w:rPr>
      </w:pPr>
      <w:r w:rsidRPr="002A423E">
        <w:rPr>
          <w:rFonts w:asciiTheme="majorEastAsia" w:eastAsiaTheme="majorEastAsia" w:hAnsiTheme="majorEastAsia" w:hint="eastAsia"/>
          <w:bCs/>
          <w:color w:val="000000"/>
          <w:shd w:val="clear" w:color="auto" w:fill="FFFFFF"/>
          <w:lang w:eastAsia="zh-CN"/>
        </w:rPr>
        <w:t>2、标段名称：</w:t>
      </w:r>
      <w:proofErr w:type="gramStart"/>
      <w:r w:rsidRPr="002A423E">
        <w:rPr>
          <w:rFonts w:hint="eastAsia"/>
          <w:bCs/>
          <w:color w:val="000000"/>
          <w:shd w:val="clear" w:color="auto" w:fill="FFFFFF"/>
          <w:lang w:eastAsia="zh-CN"/>
        </w:rPr>
        <w:t>宿徐路（云宿路徐</w:t>
      </w:r>
      <w:proofErr w:type="gramEnd"/>
      <w:r w:rsidRPr="002A423E">
        <w:rPr>
          <w:rFonts w:hint="eastAsia"/>
          <w:bCs/>
          <w:color w:val="000000"/>
          <w:shd w:val="clear" w:color="auto" w:fill="FFFFFF"/>
          <w:lang w:eastAsia="zh-CN"/>
        </w:rPr>
        <w:t>圩支线）工程</w:t>
      </w:r>
      <w:r w:rsidRPr="002A423E">
        <w:rPr>
          <w:rFonts w:asciiTheme="majorEastAsia" w:eastAsiaTheme="majorEastAsia" w:hAnsiTheme="majorEastAsia" w:hint="eastAsia"/>
          <w:bCs/>
          <w:color w:val="000000"/>
          <w:shd w:val="clear" w:color="auto" w:fill="FFFFFF"/>
          <w:lang w:eastAsia="zh-CN"/>
        </w:rPr>
        <w:t>施工</w:t>
      </w:r>
    </w:p>
    <w:p w:rsidR="00F51009" w:rsidRPr="002A423E" w:rsidRDefault="00F51009" w:rsidP="00F51009">
      <w:pPr>
        <w:spacing w:line="460" w:lineRule="exact"/>
        <w:rPr>
          <w:rFonts w:asciiTheme="majorEastAsia" w:eastAsiaTheme="majorEastAsia" w:hAnsiTheme="majorEastAsia"/>
          <w:lang w:eastAsia="zh-CN"/>
        </w:rPr>
      </w:pPr>
      <w:r w:rsidRPr="002A423E">
        <w:rPr>
          <w:rFonts w:asciiTheme="majorEastAsia" w:eastAsiaTheme="majorEastAsia" w:hAnsiTheme="majorEastAsia" w:hint="eastAsia"/>
          <w:bCs/>
          <w:color w:val="000000"/>
          <w:shd w:val="clear" w:color="auto" w:fill="FFFFFF"/>
          <w:lang w:eastAsia="zh-CN"/>
        </w:rPr>
        <w:t>3、工程地点：</w:t>
      </w:r>
      <w:r w:rsidRPr="002A423E">
        <w:rPr>
          <w:rFonts w:hint="eastAsia"/>
          <w:bCs/>
          <w:color w:val="000000"/>
          <w:shd w:val="clear" w:color="auto" w:fill="FFFFFF"/>
          <w:lang w:eastAsia="zh-CN"/>
        </w:rPr>
        <w:t>西起</w:t>
      </w:r>
      <w:proofErr w:type="gramStart"/>
      <w:r w:rsidRPr="002A423E">
        <w:rPr>
          <w:rFonts w:hint="eastAsia"/>
          <w:bCs/>
          <w:color w:val="000000"/>
          <w:shd w:val="clear" w:color="auto" w:fill="FFFFFF"/>
          <w:lang w:eastAsia="zh-CN"/>
        </w:rPr>
        <w:t>云宿路</w:t>
      </w:r>
      <w:proofErr w:type="gramEnd"/>
      <w:r w:rsidRPr="002A423E">
        <w:rPr>
          <w:rFonts w:hint="eastAsia"/>
          <w:bCs/>
          <w:color w:val="000000"/>
          <w:shd w:val="clear" w:color="auto" w:fill="FFFFFF"/>
          <w:lang w:eastAsia="zh-CN"/>
        </w:rPr>
        <w:t>，东接海滨大道</w:t>
      </w:r>
      <w:r w:rsidRPr="002A423E">
        <w:rPr>
          <w:rFonts w:asciiTheme="majorEastAsia" w:eastAsiaTheme="majorEastAsia" w:hAnsiTheme="majorEastAsia" w:hint="eastAsia"/>
          <w:bCs/>
          <w:color w:val="000000"/>
          <w:shd w:val="clear" w:color="auto" w:fill="FFFFFF"/>
          <w:lang w:eastAsia="zh-CN"/>
        </w:rPr>
        <w:br/>
        <w:t>4、工程类型：市政公用工程</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5、工程规模：</w:t>
      </w:r>
      <w:proofErr w:type="gramStart"/>
      <w:r w:rsidRPr="002A423E">
        <w:rPr>
          <w:rFonts w:hint="eastAsia"/>
          <w:lang w:eastAsia="zh-CN"/>
        </w:rPr>
        <w:t>宿徐路（云宿路</w:t>
      </w:r>
      <w:proofErr w:type="gramEnd"/>
      <w:r w:rsidRPr="002A423E">
        <w:rPr>
          <w:rFonts w:hint="eastAsia"/>
          <w:lang w:eastAsia="zh-CN"/>
        </w:rPr>
        <w:t>俆圩支线）工程起点与</w:t>
      </w:r>
      <w:proofErr w:type="gramStart"/>
      <w:r w:rsidRPr="002A423E">
        <w:rPr>
          <w:rFonts w:hint="eastAsia"/>
          <w:lang w:eastAsia="zh-CN"/>
        </w:rPr>
        <w:t>云宿路</w:t>
      </w:r>
      <w:proofErr w:type="gramEnd"/>
      <w:r w:rsidRPr="002A423E">
        <w:rPr>
          <w:rFonts w:hint="eastAsia"/>
          <w:lang w:eastAsia="zh-CN"/>
        </w:rPr>
        <w:t>相交，在改建大板跳闸下游新建大板跳桥</w:t>
      </w:r>
      <w:proofErr w:type="gramStart"/>
      <w:r w:rsidRPr="002A423E">
        <w:rPr>
          <w:rFonts w:hint="eastAsia"/>
          <w:lang w:eastAsia="zh-CN"/>
        </w:rPr>
        <w:t>跨桥排淡河</w:t>
      </w:r>
      <w:proofErr w:type="gramEnd"/>
      <w:r w:rsidRPr="002A423E">
        <w:rPr>
          <w:rFonts w:hint="eastAsia"/>
          <w:lang w:eastAsia="zh-CN"/>
        </w:rPr>
        <w:t>，沿海堤东南前行，在烧香河北</w:t>
      </w:r>
      <w:proofErr w:type="gramStart"/>
      <w:r w:rsidRPr="002A423E">
        <w:rPr>
          <w:rFonts w:hint="eastAsia"/>
          <w:lang w:eastAsia="zh-CN"/>
        </w:rPr>
        <w:t>闸</w:t>
      </w:r>
      <w:proofErr w:type="gramEnd"/>
      <w:r w:rsidRPr="002A423E">
        <w:rPr>
          <w:rFonts w:hint="eastAsia"/>
          <w:lang w:eastAsia="zh-CN"/>
        </w:rPr>
        <w:t>下游新建桥梁跨越烧香河，终点接海滨大道，全长3.229km。按城市主干路标准建设，设计速度40km/h，沥青混凝土路面。工程概算投资为35652.05万元，其中建安工程费用25385.16万元。</w:t>
      </w:r>
    </w:p>
    <w:p w:rsidR="00F51009" w:rsidRDefault="00F51009" w:rsidP="00F51009">
      <w:pPr>
        <w:widowControl/>
        <w:spacing w:line="420" w:lineRule="exact"/>
        <w:rPr>
          <w:rFonts w:eastAsiaTheme="minorEastAsia"/>
          <w:szCs w:val="21"/>
          <w:lang w:eastAsia="zh-CN"/>
        </w:rPr>
      </w:pPr>
      <w:r w:rsidRPr="002A423E">
        <w:rPr>
          <w:rFonts w:asciiTheme="majorEastAsia" w:eastAsiaTheme="majorEastAsia" w:hAnsiTheme="majorEastAsia" w:hint="eastAsia"/>
          <w:bCs/>
          <w:color w:val="000000"/>
          <w:shd w:val="clear" w:color="auto" w:fill="FFFFFF"/>
          <w:lang w:eastAsia="zh-CN"/>
        </w:rPr>
        <w:t>6、招标范围：</w:t>
      </w:r>
      <w:proofErr w:type="gramStart"/>
      <w:r w:rsidRPr="00D0068B">
        <w:rPr>
          <w:rFonts w:asciiTheme="majorEastAsia" w:eastAsiaTheme="majorEastAsia" w:hAnsiTheme="majorEastAsia" w:hint="eastAsia"/>
          <w:bCs/>
          <w:color w:val="000000"/>
          <w:shd w:val="clear" w:color="auto" w:fill="FFFFFF"/>
          <w:lang w:eastAsia="zh-CN"/>
        </w:rPr>
        <w:t>宿徐路（云宿路徐</w:t>
      </w:r>
      <w:proofErr w:type="gramEnd"/>
      <w:r w:rsidRPr="00D0068B">
        <w:rPr>
          <w:rFonts w:asciiTheme="majorEastAsia" w:eastAsiaTheme="majorEastAsia" w:hAnsiTheme="majorEastAsia" w:hint="eastAsia"/>
          <w:bCs/>
          <w:color w:val="000000"/>
          <w:shd w:val="clear" w:color="auto" w:fill="FFFFFF"/>
          <w:lang w:eastAsia="zh-CN"/>
        </w:rPr>
        <w:t>圩支线）工程施工, 包括路基工程、路面工程、排水工程、交叉口工程、交通工程，具体详见图纸及工程量清单。</w:t>
      </w:r>
      <w:r w:rsidRPr="002A423E">
        <w:rPr>
          <w:rFonts w:asciiTheme="majorEastAsia" w:eastAsiaTheme="majorEastAsia" w:hAnsiTheme="majorEastAsia" w:hint="eastAsia"/>
          <w:bCs/>
          <w:color w:val="000000"/>
          <w:shd w:val="clear" w:color="auto" w:fill="FFFFFF"/>
          <w:lang w:eastAsia="zh-CN"/>
        </w:rPr>
        <w:t> </w:t>
      </w:r>
      <w:r w:rsidRPr="002A423E">
        <w:rPr>
          <w:rFonts w:asciiTheme="majorEastAsia" w:eastAsiaTheme="majorEastAsia" w:hAnsiTheme="majorEastAsia" w:hint="eastAsia"/>
          <w:bCs/>
          <w:color w:val="000000"/>
          <w:shd w:val="clear" w:color="auto" w:fill="FFFFFF"/>
          <w:lang w:eastAsia="zh-CN"/>
        </w:rPr>
        <w:br/>
      </w:r>
      <w:r w:rsidRPr="001E42E5">
        <w:rPr>
          <w:rFonts w:asciiTheme="majorEastAsia" w:eastAsiaTheme="majorEastAsia" w:hAnsiTheme="majorEastAsia" w:hint="eastAsia"/>
          <w:bCs/>
          <w:shd w:val="clear" w:color="auto" w:fill="FFFFFF"/>
          <w:lang w:eastAsia="zh-CN"/>
        </w:rPr>
        <w:t>7、工 期：458日历天，计划开工日期：2017年9月30 日</w:t>
      </w:r>
      <w:r w:rsidRPr="001E42E5">
        <w:rPr>
          <w:rFonts w:asciiTheme="majorEastAsia" w:eastAsiaTheme="majorEastAsia" w:hAnsiTheme="majorEastAsia" w:hint="eastAsia"/>
          <w:bCs/>
          <w:lang w:eastAsia="zh-CN"/>
        </w:rPr>
        <w:br/>
      </w:r>
      <w:r w:rsidRPr="002A423E">
        <w:rPr>
          <w:rFonts w:asciiTheme="majorEastAsia" w:eastAsiaTheme="majorEastAsia" w:hAnsiTheme="majorEastAsia" w:hint="eastAsia"/>
          <w:bCs/>
          <w:color w:val="000000"/>
          <w:shd w:val="clear" w:color="auto" w:fill="FFFFFF"/>
          <w:lang w:eastAsia="zh-CN"/>
        </w:rPr>
        <w:t>8、质量标准及等级：执行国家现行标准，等级为合格。</w:t>
      </w:r>
      <w:r w:rsidRPr="002A423E">
        <w:rPr>
          <w:rFonts w:asciiTheme="majorEastAsia" w:eastAsiaTheme="majorEastAsia" w:hAnsiTheme="majorEastAsia" w:hint="eastAsia"/>
          <w:bCs/>
          <w:color w:val="000000"/>
          <w:lang w:eastAsia="zh-CN"/>
        </w:rPr>
        <w:br/>
      </w:r>
      <w:r w:rsidRPr="00172C40">
        <w:rPr>
          <w:rFonts w:asciiTheme="majorEastAsia" w:eastAsiaTheme="majorEastAsia" w:hAnsiTheme="majorEastAsia" w:hint="eastAsia"/>
          <w:bCs/>
          <w:shd w:val="clear" w:color="auto" w:fill="FFFFFF"/>
          <w:lang w:eastAsia="zh-CN"/>
        </w:rPr>
        <w:t>9、招标控制价：</w:t>
      </w:r>
      <w:r w:rsidRPr="00172C40">
        <w:rPr>
          <w:rFonts w:asciiTheme="majorEastAsia" w:eastAsiaTheme="majorEastAsia" w:hAnsiTheme="majorEastAsia"/>
          <w:bCs/>
          <w:shd w:val="clear" w:color="auto" w:fill="FFFFFF"/>
          <w:lang w:eastAsia="zh-CN"/>
        </w:rPr>
        <w:t>28921</w:t>
      </w:r>
      <w:r w:rsidRPr="00172C40">
        <w:rPr>
          <w:rFonts w:asciiTheme="majorEastAsia" w:eastAsiaTheme="majorEastAsia" w:hAnsiTheme="majorEastAsia" w:hint="eastAsia"/>
          <w:bCs/>
          <w:shd w:val="clear" w:color="auto" w:fill="FFFFFF"/>
          <w:lang w:eastAsia="zh-CN"/>
        </w:rPr>
        <w:t>.</w:t>
      </w:r>
      <w:r w:rsidRPr="00172C40">
        <w:rPr>
          <w:rFonts w:asciiTheme="majorEastAsia" w:eastAsiaTheme="majorEastAsia" w:hAnsiTheme="majorEastAsia"/>
          <w:bCs/>
          <w:shd w:val="clear" w:color="auto" w:fill="FFFFFF"/>
          <w:lang w:eastAsia="zh-CN"/>
        </w:rPr>
        <w:t>82</w:t>
      </w:r>
      <w:r>
        <w:rPr>
          <w:rFonts w:asciiTheme="majorEastAsia" w:eastAsiaTheme="majorEastAsia" w:hAnsiTheme="majorEastAsia" w:hint="eastAsia"/>
          <w:bCs/>
          <w:shd w:val="clear" w:color="auto" w:fill="FFFFFF"/>
          <w:lang w:eastAsia="zh-CN"/>
        </w:rPr>
        <w:t>万</w:t>
      </w:r>
      <w:r w:rsidRPr="00172C40">
        <w:rPr>
          <w:rFonts w:asciiTheme="majorEastAsia" w:eastAsiaTheme="majorEastAsia" w:hAnsiTheme="majorEastAsia" w:hint="eastAsia"/>
          <w:bCs/>
          <w:shd w:val="clear" w:color="auto" w:fill="FFFFFF"/>
          <w:lang w:eastAsia="zh-CN"/>
        </w:rPr>
        <w:t>元</w:t>
      </w:r>
      <w:r w:rsidRPr="00172C40">
        <w:rPr>
          <w:rFonts w:asciiTheme="majorEastAsia" w:eastAsiaTheme="majorEastAsia" w:hAnsiTheme="majorEastAsia" w:hint="eastAsia"/>
          <w:bCs/>
          <w:lang w:eastAsia="zh-CN"/>
        </w:rPr>
        <w:br/>
      </w:r>
      <w:r w:rsidRPr="002A423E">
        <w:rPr>
          <w:rFonts w:asciiTheme="majorEastAsia" w:eastAsiaTheme="majorEastAsia" w:hAnsiTheme="majorEastAsia" w:hint="eastAsia"/>
          <w:b/>
          <w:bCs/>
          <w:color w:val="000000"/>
          <w:shd w:val="clear" w:color="auto" w:fill="FFFFFF"/>
          <w:lang w:eastAsia="zh-CN"/>
        </w:rPr>
        <w:t>三、投标人资格要求</w:t>
      </w:r>
      <w:r w:rsidRPr="002A423E">
        <w:rPr>
          <w:rFonts w:asciiTheme="majorEastAsia" w:eastAsiaTheme="majorEastAsia" w:hAnsiTheme="majorEastAsia" w:hint="eastAsia"/>
          <w:b/>
          <w:bCs/>
          <w:color w:val="000000"/>
          <w:lang w:eastAsia="zh-CN"/>
        </w:rPr>
        <w:br/>
      </w:r>
      <w:r w:rsidRPr="002A423E">
        <w:rPr>
          <w:rFonts w:asciiTheme="majorEastAsia" w:eastAsiaTheme="majorEastAsia" w:hAnsiTheme="majorEastAsia" w:hint="eastAsia"/>
          <w:bCs/>
          <w:color w:val="000000"/>
          <w:shd w:val="clear" w:color="auto" w:fill="FFFFFF"/>
          <w:lang w:eastAsia="zh-CN"/>
        </w:rPr>
        <w:t>本工程采用资格后审方式确定合格投标人。资格审查合格条件如下：</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1、资格审查必要条件</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1.1具有独立订立合同的能力；</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1.2企业未处于被责令停业、投标资格被取消或者财产被接管、冻结和破产状态； </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1.3企业没有因骗取中标或者严重违约以及发生重大工程质量、安全生产事故等问题，被有关部门暂停投标资格并在暂停期内的；</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1.4企业具备建设行政主管部门核发的市政公用工程施工总承包一级及以上资质</w:t>
      </w:r>
      <w:r>
        <w:rPr>
          <w:rFonts w:asciiTheme="majorEastAsia" w:eastAsiaTheme="majorEastAsia" w:hAnsiTheme="majorEastAsia" w:hint="eastAsia"/>
          <w:bCs/>
          <w:color w:val="000000"/>
          <w:shd w:val="clear" w:color="auto" w:fill="FFFFFF"/>
          <w:lang w:eastAsia="zh-CN"/>
        </w:rPr>
        <w:t>，</w:t>
      </w:r>
      <w:r w:rsidRPr="00795461">
        <w:rPr>
          <w:rFonts w:hint="eastAsia"/>
          <w:szCs w:val="21"/>
          <w:lang w:eastAsia="zh-CN"/>
        </w:rPr>
        <w:t>具备安全生产许可证；</w:t>
      </w:r>
    </w:p>
    <w:p w:rsidR="00F51009" w:rsidRPr="00070739" w:rsidRDefault="00F51009" w:rsidP="00F51009">
      <w:pPr>
        <w:widowControl/>
        <w:spacing w:line="420" w:lineRule="exact"/>
        <w:ind w:firstLineChars="50" w:firstLine="110"/>
        <w:rPr>
          <w:rFonts w:asciiTheme="majorEastAsia" w:eastAsiaTheme="majorEastAsia" w:hAnsiTheme="majorEastAsia"/>
          <w:bCs/>
          <w:color w:val="000000"/>
          <w:shd w:val="clear" w:color="auto" w:fill="FFFFFF"/>
          <w:lang w:eastAsia="zh-CN"/>
        </w:rPr>
      </w:pPr>
      <w:r>
        <w:rPr>
          <w:rFonts w:eastAsiaTheme="minorEastAsia" w:hint="eastAsia"/>
          <w:szCs w:val="21"/>
          <w:lang w:eastAsia="zh-CN"/>
        </w:rPr>
        <w:lastRenderedPageBreak/>
        <w:t xml:space="preserve">  </w:t>
      </w:r>
      <w:r w:rsidRPr="00795461">
        <w:rPr>
          <w:rFonts w:hint="eastAsia"/>
          <w:szCs w:val="21"/>
          <w:lang w:eastAsia="zh-CN"/>
        </w:rPr>
        <w:t>拟选派</w:t>
      </w:r>
      <w:r w:rsidRPr="002A423E">
        <w:rPr>
          <w:rFonts w:asciiTheme="majorEastAsia" w:eastAsiaTheme="majorEastAsia" w:hAnsiTheme="majorEastAsia" w:hint="eastAsia"/>
          <w:bCs/>
          <w:color w:val="000000"/>
          <w:shd w:val="clear" w:color="auto" w:fill="FFFFFF"/>
          <w:lang w:eastAsia="zh-CN"/>
        </w:rPr>
        <w:t>项目负责人具备市政公用工程注册建造师一级及以上资质</w:t>
      </w:r>
      <w:r>
        <w:rPr>
          <w:rFonts w:eastAsiaTheme="minorEastAsia" w:hint="eastAsia"/>
          <w:szCs w:val="21"/>
          <w:lang w:eastAsia="zh-CN"/>
        </w:rPr>
        <w:t>，</w:t>
      </w:r>
      <w:r w:rsidRPr="00795461">
        <w:rPr>
          <w:rFonts w:hint="eastAsia"/>
          <w:szCs w:val="21"/>
          <w:lang w:eastAsia="zh-CN"/>
        </w:rPr>
        <w:t>具备安全生产考核合格证（B类）；</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1.5本工程拒绝联合体投标；</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1.6企业具备安全生产条件，并取得安全生产许可证；项目经理具有安全考核合格证（B类）。</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1.7项目负责人无在建工程必须满足下列条件之一：</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a. 项目负责人是非变更后无在建工程的。</w:t>
      </w:r>
      <w:r w:rsidRPr="002A423E">
        <w:rPr>
          <w:rFonts w:asciiTheme="majorEastAsia" w:eastAsiaTheme="majorEastAsia" w:hAnsiTheme="majorEastAsia" w:hint="eastAsia"/>
          <w:bCs/>
          <w:color w:val="000000"/>
          <w:lang w:eastAsia="zh-CN"/>
        </w:rPr>
        <w:br/>
      </w:r>
      <w:proofErr w:type="gramStart"/>
      <w:r w:rsidRPr="002A423E">
        <w:rPr>
          <w:rFonts w:asciiTheme="majorEastAsia" w:eastAsiaTheme="majorEastAsia" w:hAnsiTheme="majorEastAsia" w:hint="eastAsia"/>
          <w:bCs/>
          <w:color w:val="000000"/>
          <w:shd w:val="clear" w:color="auto" w:fill="FFFFFF"/>
          <w:lang w:eastAsia="zh-CN"/>
        </w:rPr>
        <w:t>b</w:t>
      </w:r>
      <w:proofErr w:type="gramEnd"/>
      <w:r w:rsidRPr="002A423E">
        <w:rPr>
          <w:rFonts w:asciiTheme="majorEastAsia" w:eastAsiaTheme="majorEastAsia" w:hAnsiTheme="majorEastAsia" w:hint="eastAsia"/>
          <w:bCs/>
          <w:color w:val="000000"/>
          <w:shd w:val="clear" w:color="auto" w:fill="FFFFFF"/>
          <w:lang w:eastAsia="zh-CN"/>
        </w:rPr>
        <w:t>. 项目负责人是变更后无在建工程的,并且：原合同工期已满且变更备案之日已满6个月；或者，因非承包方原因致使工程项目停工超过120天（含），按苏建招〔2015〕29号文规定解除锁定的。</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c. 项目负责人有在建工程，但该在建工程与本次招标的工程属于同一工程项目、同一项目批文、同一施工地点分段发包或分期施工的情况。</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在建工程是指:处于中标人公告到合同约定的工程全部完成且验收合格期内的工程.验收合格证明是指由建设单位(或监理)组织工程建设各方验收合格,并签署单位工程质量竣工验收记录或者分部工程质量验收记录等验收证明文件。</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2、不得存在的情形</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2.1为招标人的附属机构（单位）； </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2.2为本标段前期准备提供设计或咨询服务的，但设计施工总承包的除外；</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2.3为本标段的监理人、代建人、项目管理人，或者为本标段提供招标代理服务的；</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2.4与本标段的监理人或代建人或项目管理人或招标代理机构同为一个法定代表人的、相互控股或参股、相互任职或工作的；</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2.5与招标人存在利害关系可能影响招标公正性的法人、其他组织或者个人。</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3、符合法律、法规规定的其他条件。</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3.1、本工程招标工作执行苏清办【2012】14号、连清办【2013】6号文、苏清办【2013】10号、连清办【2014】4号、连清办【2014】16号、苏清办【2014】5号、连清办【2015】6号、连清办（2015）9号、连清办（2015）15号、苏清办﹝2015﹞9号、苏清办（2016）7号、苏清办〔2017〕3号、连清办（2017）5号等文件，凡是出现在上述文件中的投标单位和项目经理，且未解禁的报名时将不予受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3.2、非本市建筑施工企业必须提供资质核验书，详见以下文件：</w:t>
      </w:r>
      <w:r w:rsidRPr="002A423E">
        <w:rPr>
          <w:rFonts w:asciiTheme="majorEastAsia" w:eastAsiaTheme="majorEastAsia" w:hAnsiTheme="majorEastAsia" w:hint="eastAsia"/>
          <w:bCs/>
          <w:color w:val="000000"/>
          <w:lang w:eastAsia="zh-CN"/>
        </w:rPr>
        <w:br/>
      </w:r>
      <w:r>
        <w:rPr>
          <w:rFonts w:asciiTheme="majorEastAsia" w:eastAsiaTheme="majorEastAsia" w:hAnsiTheme="majorEastAsia" w:hint="eastAsia"/>
          <w:bCs/>
          <w:color w:val="000000"/>
          <w:shd w:val="clear" w:color="auto" w:fill="FFFFFF"/>
          <w:lang w:eastAsia="zh-CN"/>
        </w:rPr>
        <w:t xml:space="preserve">    </w:t>
      </w:r>
      <w:r w:rsidRPr="00070739">
        <w:rPr>
          <w:rFonts w:asciiTheme="majorEastAsia" w:eastAsiaTheme="majorEastAsia" w:hAnsiTheme="majorEastAsia" w:hint="eastAsia"/>
          <w:bCs/>
          <w:color w:val="000000"/>
          <w:shd w:val="clear" w:color="auto" w:fill="FFFFFF"/>
          <w:lang w:eastAsia="zh-CN"/>
        </w:rPr>
        <w:t>外省投标人执行“苏建</w:t>
      </w:r>
      <w:proofErr w:type="gramStart"/>
      <w:r w:rsidRPr="00070739">
        <w:rPr>
          <w:rFonts w:asciiTheme="majorEastAsia" w:eastAsiaTheme="majorEastAsia" w:hAnsiTheme="majorEastAsia" w:hint="eastAsia"/>
          <w:bCs/>
          <w:color w:val="000000"/>
          <w:shd w:val="clear" w:color="auto" w:fill="FFFFFF"/>
          <w:lang w:eastAsia="zh-CN"/>
        </w:rPr>
        <w:t>规</w:t>
      </w:r>
      <w:proofErr w:type="gramEnd"/>
      <w:r w:rsidRPr="00070739">
        <w:rPr>
          <w:rFonts w:asciiTheme="majorEastAsia" w:eastAsiaTheme="majorEastAsia" w:hAnsiTheme="majorEastAsia" w:hint="eastAsia"/>
          <w:bCs/>
          <w:color w:val="000000"/>
          <w:shd w:val="clear" w:color="auto" w:fill="FFFFFF"/>
          <w:lang w:eastAsia="zh-CN"/>
        </w:rPr>
        <w:t>字〔2010〕7号”文，须提供《省外建筑施工企业资质核验书》；</w:t>
      </w:r>
    </w:p>
    <w:p w:rsidR="00F51009" w:rsidRPr="00070739" w:rsidRDefault="00F51009" w:rsidP="00F51009">
      <w:pPr>
        <w:widowControl/>
        <w:spacing w:line="420" w:lineRule="exact"/>
        <w:ind w:firstLineChars="200" w:firstLine="440"/>
        <w:rPr>
          <w:rFonts w:asciiTheme="majorEastAsia" w:eastAsiaTheme="majorEastAsia" w:hAnsiTheme="majorEastAsia"/>
          <w:bCs/>
          <w:color w:val="000000"/>
          <w:shd w:val="clear" w:color="auto" w:fill="FFFFFF"/>
          <w:lang w:eastAsia="zh-CN"/>
        </w:rPr>
      </w:pPr>
      <w:r w:rsidRPr="00070739">
        <w:rPr>
          <w:rFonts w:asciiTheme="majorEastAsia" w:eastAsiaTheme="majorEastAsia" w:hAnsiTheme="majorEastAsia" w:hint="eastAsia"/>
          <w:bCs/>
          <w:color w:val="000000"/>
          <w:shd w:val="clear" w:color="auto" w:fill="FFFFFF"/>
          <w:lang w:eastAsia="zh-CN"/>
        </w:rPr>
        <w:t>省内市外投标人执行“连建管[2011]110号”文件，须提供《市外建筑施工企业资质核验书》；</w:t>
      </w:r>
    </w:p>
    <w:p w:rsidR="00F51009" w:rsidRPr="00E12EA9" w:rsidRDefault="00F51009" w:rsidP="00F51009">
      <w:pPr>
        <w:adjustRightInd w:val="0"/>
        <w:snapToGrid w:val="0"/>
        <w:spacing w:line="400" w:lineRule="exact"/>
        <w:rPr>
          <w:szCs w:val="21"/>
          <w:lang w:eastAsia="zh-CN"/>
        </w:rPr>
      </w:pPr>
      <w:r w:rsidRPr="002A423E">
        <w:rPr>
          <w:rFonts w:asciiTheme="majorEastAsia" w:eastAsiaTheme="majorEastAsia" w:hAnsiTheme="majorEastAsia" w:hint="eastAsia"/>
          <w:bCs/>
          <w:color w:val="000000"/>
          <w:shd w:val="clear" w:color="auto" w:fill="FFFFFF"/>
          <w:lang w:eastAsia="zh-CN"/>
        </w:rPr>
        <w:lastRenderedPageBreak/>
        <w:t>3.3、本工程招标工作遵照苏建建管（2013）508号文、苏建招函〔2015〕16号执行。</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  投标企业及项目负责人无市场不良行为、项目负责人无在建工程</w:t>
      </w:r>
      <w:r w:rsidRPr="00E12EA9">
        <w:rPr>
          <w:rFonts w:hint="eastAsia"/>
          <w:szCs w:val="21"/>
          <w:lang w:eastAsia="zh-CN"/>
        </w:rPr>
        <w:t>等采用信用承诺方式由投标人自行承诺，</w:t>
      </w:r>
      <w:r w:rsidRPr="00CC7BCA">
        <w:rPr>
          <w:rFonts w:hint="eastAsia"/>
          <w:szCs w:val="21"/>
          <w:lang w:eastAsia="zh-CN"/>
        </w:rPr>
        <w:t>投标人对无不良行为自行承诺后并不解除招标人对其进行查询，查询以江苏省建设工程招标网公示的不良行为作为判断依据。</w:t>
      </w:r>
    </w:p>
    <w:p w:rsidR="00F51009" w:rsidRPr="00DD3BC7" w:rsidRDefault="00F51009" w:rsidP="00F51009">
      <w:pPr>
        <w:adjustRightInd w:val="0"/>
        <w:snapToGrid w:val="0"/>
        <w:spacing w:line="400" w:lineRule="exact"/>
        <w:ind w:firstLineChars="200" w:firstLine="440"/>
        <w:rPr>
          <w:b/>
          <w:szCs w:val="21"/>
          <w:lang w:eastAsia="zh-CN"/>
        </w:rPr>
      </w:pPr>
      <w:r w:rsidRPr="00DD3BC7">
        <w:rPr>
          <w:rFonts w:hint="eastAsia"/>
          <w:szCs w:val="21"/>
          <w:lang w:eastAsia="zh-CN"/>
        </w:rPr>
        <w:t>投标人、法定代表人、项目</w:t>
      </w:r>
      <w:r>
        <w:rPr>
          <w:rFonts w:eastAsiaTheme="minorEastAsia" w:hint="eastAsia"/>
          <w:szCs w:val="21"/>
          <w:lang w:eastAsia="zh-CN"/>
        </w:rPr>
        <w:t>负责人</w:t>
      </w:r>
      <w:r w:rsidRPr="00DD3BC7">
        <w:rPr>
          <w:rFonts w:hint="eastAsia"/>
          <w:szCs w:val="21"/>
          <w:lang w:eastAsia="zh-CN"/>
        </w:rPr>
        <w:t>无行贿犯罪记录：投标人自行登录“江苏省人民检察院行贿犯罪档案查询网”查询，详见苏建招函（2017）12号。</w:t>
      </w:r>
    </w:p>
    <w:p w:rsidR="00F51009" w:rsidRDefault="00F51009" w:rsidP="00F51009">
      <w:pPr>
        <w:spacing w:line="460" w:lineRule="exact"/>
        <w:rPr>
          <w:rFonts w:asciiTheme="majorEastAsia" w:eastAsiaTheme="majorEastAsia" w:hAnsiTheme="majorEastAsia"/>
          <w:bCs/>
          <w:color w:val="000000"/>
          <w:shd w:val="clear" w:color="auto" w:fill="FFFFFF"/>
          <w:lang w:eastAsia="zh-CN"/>
        </w:rPr>
      </w:pPr>
      <w:r w:rsidRPr="00EF49F2">
        <w:rPr>
          <w:rFonts w:eastAsiaTheme="minorEastAsia" w:hint="eastAsia"/>
          <w:szCs w:val="21"/>
          <w:lang w:eastAsia="zh-CN"/>
        </w:rPr>
        <w:t>3.4、投标单</w:t>
      </w:r>
      <w:proofErr w:type="gramStart"/>
      <w:r w:rsidRPr="00EF49F2">
        <w:rPr>
          <w:rFonts w:eastAsiaTheme="minorEastAsia" w:hint="eastAsia"/>
          <w:szCs w:val="21"/>
          <w:lang w:eastAsia="zh-CN"/>
        </w:rPr>
        <w:t>位拟报项目</w:t>
      </w:r>
      <w:proofErr w:type="gramEnd"/>
      <w:r w:rsidRPr="00EF49F2">
        <w:rPr>
          <w:rFonts w:eastAsiaTheme="minorEastAsia" w:hint="eastAsia"/>
          <w:szCs w:val="21"/>
          <w:lang w:eastAsia="zh-CN"/>
        </w:rPr>
        <w:t>负责人（项目经理）必须为本单位正式职工，提供劳动合同；提供2017</w:t>
      </w:r>
      <w:r w:rsidRPr="00DD3BC7">
        <w:rPr>
          <w:rFonts w:asciiTheme="majorEastAsia" w:eastAsiaTheme="majorEastAsia" w:hAnsiTheme="majorEastAsia" w:hint="eastAsia"/>
          <w:bCs/>
          <w:color w:val="000000"/>
          <w:shd w:val="clear" w:color="auto" w:fill="FFFFFF"/>
          <w:lang w:eastAsia="zh-CN"/>
        </w:rPr>
        <w:t>年5月~2017年7月</w:t>
      </w:r>
      <w:r w:rsidRPr="002A423E">
        <w:rPr>
          <w:rFonts w:asciiTheme="majorEastAsia" w:eastAsiaTheme="majorEastAsia" w:hAnsiTheme="majorEastAsia" w:hint="eastAsia"/>
          <w:bCs/>
          <w:color w:val="000000"/>
          <w:shd w:val="clear" w:color="auto" w:fill="FFFFFF"/>
          <w:lang w:eastAsia="zh-CN"/>
        </w:rPr>
        <w:t>由社保机构出具社保缴纳证明材料（加盖社保中心章或社保中心参保缴费证明电子专用章）。</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本工程执行苏建建管〔2016〕214号文及相关问题解释的规定，依法应当进行招标的工程，招标投标时，</w:t>
      </w:r>
      <w:proofErr w:type="gramStart"/>
      <w:r w:rsidRPr="002A423E">
        <w:rPr>
          <w:rFonts w:asciiTheme="majorEastAsia" w:eastAsiaTheme="majorEastAsia" w:hAnsiTheme="majorEastAsia" w:hint="eastAsia"/>
          <w:bCs/>
          <w:color w:val="000000"/>
          <w:shd w:val="clear" w:color="auto" w:fill="FFFFFF"/>
          <w:lang w:eastAsia="zh-CN"/>
        </w:rPr>
        <w:t>除项目</w:t>
      </w:r>
      <w:proofErr w:type="gramEnd"/>
      <w:r w:rsidRPr="002A423E">
        <w:rPr>
          <w:rFonts w:asciiTheme="majorEastAsia" w:eastAsiaTheme="majorEastAsia" w:hAnsiTheme="majorEastAsia" w:hint="eastAsia"/>
          <w:bCs/>
          <w:color w:val="000000"/>
          <w:shd w:val="clear" w:color="auto" w:fill="FFFFFF"/>
          <w:lang w:eastAsia="zh-CN"/>
        </w:rPr>
        <w:t>经理外，其他现场人员不再要求明确；施工合同备案时，项目经理随招投标系统自动导入施工合同备案系统，其他关键岗位人员需在企业已注册（或备案）的人员库中</w:t>
      </w:r>
      <w:proofErr w:type="gramStart"/>
      <w:r w:rsidRPr="002A423E">
        <w:rPr>
          <w:rFonts w:asciiTheme="majorEastAsia" w:eastAsiaTheme="majorEastAsia" w:hAnsiTheme="majorEastAsia" w:hint="eastAsia"/>
          <w:bCs/>
          <w:color w:val="000000"/>
          <w:shd w:val="clear" w:color="auto" w:fill="FFFFFF"/>
          <w:lang w:eastAsia="zh-CN"/>
        </w:rPr>
        <w:t>勾</w:t>
      </w:r>
      <w:proofErr w:type="gramEnd"/>
      <w:r w:rsidRPr="002A423E">
        <w:rPr>
          <w:rFonts w:asciiTheme="majorEastAsia" w:eastAsiaTheme="majorEastAsia" w:hAnsiTheme="majorEastAsia" w:hint="eastAsia"/>
          <w:bCs/>
          <w:color w:val="000000"/>
          <w:shd w:val="clear" w:color="auto" w:fill="FFFFFF"/>
          <w:lang w:eastAsia="zh-CN"/>
        </w:rPr>
        <w:t>选后自动生成。</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3.5、</w:t>
      </w:r>
      <w:r>
        <w:rPr>
          <w:rFonts w:hint="eastAsia"/>
          <w:szCs w:val="21"/>
          <w:lang w:eastAsia="zh-CN"/>
        </w:rPr>
        <w:t>根据苏建招</w:t>
      </w:r>
      <w:r>
        <w:rPr>
          <w:szCs w:val="21"/>
          <w:lang w:eastAsia="zh-CN"/>
        </w:rPr>
        <w:t>[2010]333</w:t>
      </w:r>
      <w:r>
        <w:rPr>
          <w:rFonts w:hint="eastAsia"/>
          <w:szCs w:val="21"/>
          <w:lang w:eastAsia="zh-CN"/>
        </w:rPr>
        <w:t>文，本工程实行投标人法定代表人面谈，</w:t>
      </w:r>
      <w:r>
        <w:rPr>
          <w:szCs w:val="21"/>
          <w:lang w:eastAsia="zh-CN"/>
        </w:rPr>
        <w:t>投标人的法定代表人不进行面谈的，招标人</w:t>
      </w:r>
      <w:r>
        <w:rPr>
          <w:rFonts w:hint="eastAsia"/>
          <w:szCs w:val="21"/>
          <w:lang w:eastAsia="zh-CN"/>
        </w:rPr>
        <w:t>将</w:t>
      </w:r>
      <w:r>
        <w:rPr>
          <w:szCs w:val="21"/>
          <w:lang w:eastAsia="zh-CN"/>
        </w:rPr>
        <w:t>拒绝其投标。</w:t>
      </w:r>
    </w:p>
    <w:p w:rsidR="00F51009" w:rsidRPr="002A423E" w:rsidRDefault="00F51009" w:rsidP="00F51009">
      <w:pPr>
        <w:spacing w:line="460" w:lineRule="exact"/>
        <w:rPr>
          <w:rFonts w:asciiTheme="majorEastAsia" w:eastAsiaTheme="majorEastAsia" w:hAnsiTheme="majorEastAsia"/>
          <w:bCs/>
          <w:color w:val="000000"/>
          <w:shd w:val="clear" w:color="auto" w:fill="FFFFFF"/>
          <w:lang w:eastAsia="zh-CN"/>
        </w:rPr>
      </w:pPr>
      <w:r w:rsidRPr="002A423E">
        <w:rPr>
          <w:rFonts w:asciiTheme="majorEastAsia" w:eastAsiaTheme="majorEastAsia" w:hAnsiTheme="majorEastAsia" w:hint="eastAsia"/>
          <w:bCs/>
          <w:color w:val="000000"/>
          <w:shd w:val="clear" w:color="auto" w:fill="FFFFFF"/>
          <w:lang w:eastAsia="zh-CN"/>
        </w:rPr>
        <w:t>3.</w:t>
      </w:r>
      <w:r>
        <w:rPr>
          <w:rFonts w:asciiTheme="majorEastAsia" w:eastAsiaTheme="majorEastAsia" w:hAnsiTheme="majorEastAsia" w:hint="eastAsia"/>
          <w:bCs/>
          <w:color w:val="000000"/>
          <w:shd w:val="clear" w:color="auto" w:fill="FFFFFF"/>
          <w:lang w:eastAsia="zh-CN"/>
        </w:rPr>
        <w:t>6、</w:t>
      </w:r>
      <w:r w:rsidRPr="002A423E">
        <w:rPr>
          <w:rFonts w:asciiTheme="majorEastAsia" w:eastAsiaTheme="majorEastAsia" w:hAnsiTheme="majorEastAsia" w:hint="eastAsia"/>
          <w:bCs/>
          <w:color w:val="000000"/>
          <w:shd w:val="clear" w:color="auto" w:fill="FFFFFF"/>
          <w:lang w:eastAsia="zh-CN"/>
        </w:rPr>
        <w:t>招标人谢绝挂靠单位参与本工程的投标。如在招投标过程中发现挂靠单位投标并中标的，将取消其中标资格,没收投标保证金；如发现挂靠单位报名，将取消其投标资格。</w:t>
      </w:r>
    </w:p>
    <w:p w:rsidR="00F51009" w:rsidRPr="006357D5" w:rsidRDefault="00F51009" w:rsidP="00F51009">
      <w:pPr>
        <w:spacing w:line="480" w:lineRule="exact"/>
        <w:rPr>
          <w:b/>
          <w:lang w:eastAsia="zh-CN"/>
        </w:rPr>
      </w:pPr>
      <w:r w:rsidRPr="002A423E">
        <w:rPr>
          <w:rFonts w:asciiTheme="majorEastAsia" w:eastAsiaTheme="majorEastAsia" w:hAnsiTheme="majorEastAsia" w:hint="eastAsia"/>
          <w:b/>
          <w:bCs/>
          <w:color w:val="000000"/>
          <w:shd w:val="clear" w:color="auto" w:fill="FFFFFF"/>
          <w:lang w:eastAsia="zh-CN"/>
        </w:rPr>
        <w:t>四、其他</w:t>
      </w:r>
      <w:r w:rsidRPr="002A423E">
        <w:rPr>
          <w:rFonts w:asciiTheme="majorEastAsia" w:eastAsiaTheme="majorEastAsia" w:hAnsiTheme="majorEastAsia" w:hint="eastAsia"/>
          <w:b/>
          <w:bCs/>
          <w:color w:val="000000"/>
          <w:lang w:eastAsia="zh-CN"/>
        </w:rPr>
        <w:br/>
      </w:r>
      <w:r w:rsidRPr="002A423E">
        <w:rPr>
          <w:rFonts w:asciiTheme="majorEastAsia" w:eastAsiaTheme="majorEastAsia" w:hAnsiTheme="majorEastAsia" w:hint="eastAsia"/>
          <w:bCs/>
          <w:color w:val="000000"/>
          <w:shd w:val="clear" w:color="auto" w:fill="FFFFFF"/>
          <w:lang w:eastAsia="zh-CN"/>
        </w:rPr>
        <w:t>1、投标人必须于开标前以企业法人的名义缴纳投标保证金，投标保证金必须从企业的法人基本存款账户缴纳。以个人、企业的办事处、分公司、子公司名义或从他人账户、投标人企业的其他账户缴纳的投标保证金无效。投标人应及时向收取投标保证金单位索取证明，退还保证金退至投标人企业的法人基本存款账户。超出招标文件规定时间和要求递交投标保证金的一律不予接收，并按照招标文件有关规定作重大偏差处理。 </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经资格预审确定的合格申请人不获取招标文件或者获取招标文件后放弃投标的，除不可抗力情况外，招投标监管机构应当在江苏建设工程招标网上公告1个月。在公告期间，国有资金项目的招标人可以拒绝其投标。</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3、投标企业整个招投标活动所提交的所有材料都必须是真实有效的，一旦发现有虚假行为，招标人将立即中止该投标人的投标活动，并上报相关主管部门追究责任。</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
          <w:bCs/>
          <w:color w:val="000000"/>
          <w:shd w:val="clear" w:color="auto" w:fill="FFFFFF"/>
          <w:lang w:eastAsia="zh-CN"/>
        </w:rPr>
        <w:t>五、评标、定标办法</w:t>
      </w:r>
      <w:r w:rsidRPr="002A423E">
        <w:rPr>
          <w:rFonts w:asciiTheme="majorEastAsia" w:eastAsiaTheme="majorEastAsia" w:hAnsiTheme="majorEastAsia" w:hint="eastAsia"/>
          <w:b/>
          <w:bCs/>
          <w:color w:val="000000"/>
          <w:lang w:eastAsia="zh-CN"/>
        </w:rPr>
        <w:br/>
      </w:r>
      <w:r w:rsidRPr="002A423E">
        <w:rPr>
          <w:rFonts w:asciiTheme="majorEastAsia" w:eastAsiaTheme="majorEastAsia" w:hAnsiTheme="majorEastAsia" w:hint="eastAsia"/>
          <w:bCs/>
          <w:color w:val="000000"/>
          <w:shd w:val="clear" w:color="auto" w:fill="FFFFFF"/>
          <w:lang w:eastAsia="zh-CN"/>
        </w:rPr>
        <w:lastRenderedPageBreak/>
        <w:t xml:space="preserve">   本工程采用评定分离方式择优选择承包人，评标办法采用定量评审，定标办法采用直接票决定标法。</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具体程序与方法如下：详见附件评定分离评标办法（附后）。</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
          <w:bCs/>
          <w:color w:val="000000"/>
          <w:shd w:val="clear" w:color="auto" w:fill="FFFFFF"/>
          <w:lang w:eastAsia="zh-CN"/>
        </w:rPr>
        <w:t>六、招标文件获取</w:t>
      </w:r>
      <w:r w:rsidRPr="002A423E">
        <w:rPr>
          <w:rFonts w:asciiTheme="majorEastAsia" w:eastAsiaTheme="majorEastAsia" w:hAnsiTheme="majorEastAsia" w:hint="eastAsia"/>
          <w:b/>
          <w:bCs/>
          <w:color w:val="000000"/>
          <w:lang w:eastAsia="zh-CN"/>
        </w:rPr>
        <w:br/>
      </w:r>
      <w:r w:rsidRPr="002A423E">
        <w:rPr>
          <w:rFonts w:asciiTheme="majorEastAsia" w:eastAsiaTheme="majorEastAsia" w:hAnsiTheme="majorEastAsia" w:hint="eastAsia"/>
          <w:bCs/>
          <w:color w:val="000000"/>
          <w:shd w:val="clear" w:color="auto" w:fill="FFFFFF"/>
          <w:lang w:eastAsia="zh-CN"/>
        </w:rPr>
        <w:t>投标申请人可登陆连云港市公共资源交易中心下载获取招标文件，网上获取招标文件及网上支付招</w:t>
      </w:r>
      <w:r w:rsidRPr="00DD3BC7">
        <w:rPr>
          <w:rFonts w:asciiTheme="majorEastAsia" w:eastAsiaTheme="majorEastAsia" w:hAnsiTheme="majorEastAsia" w:hint="eastAsia"/>
          <w:bCs/>
          <w:shd w:val="clear" w:color="auto" w:fill="FFFFFF"/>
          <w:lang w:eastAsia="zh-CN"/>
        </w:rPr>
        <w:t>标文件费用时间：2017年 8月 18 日至2017年 8 月 22 日。</w:t>
      </w:r>
      <w:r w:rsidRPr="002A423E">
        <w:rPr>
          <w:rFonts w:asciiTheme="majorEastAsia" w:eastAsiaTheme="majorEastAsia" w:hAnsiTheme="majorEastAsia" w:hint="eastAsia"/>
          <w:bCs/>
          <w:color w:val="000000"/>
          <w:shd w:val="clear" w:color="auto" w:fill="FFFFFF"/>
          <w:lang w:eastAsia="zh-CN"/>
        </w:rPr>
        <w:t>请投标单位在规定时间内网上支付招标文件费用并下载招标文件。招标文件每套售价为人民币300元，售后不退。</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
          <w:bCs/>
          <w:color w:val="000000"/>
          <w:shd w:val="clear" w:color="auto" w:fill="FFFFFF"/>
          <w:lang w:eastAsia="zh-CN"/>
        </w:rPr>
        <w:t>七、其它要求</w:t>
      </w:r>
      <w:r w:rsidRPr="002A423E">
        <w:rPr>
          <w:rFonts w:asciiTheme="majorEastAsia" w:eastAsiaTheme="majorEastAsia" w:hAnsiTheme="majorEastAsia" w:hint="eastAsia"/>
          <w:b/>
          <w:bCs/>
          <w:color w:val="000000"/>
          <w:lang w:eastAsia="zh-CN"/>
        </w:rPr>
        <w:br/>
      </w:r>
      <w:r w:rsidRPr="009314E6">
        <w:rPr>
          <w:rFonts w:hint="eastAsia"/>
          <w:lang w:eastAsia="zh-CN"/>
        </w:rPr>
        <w:t xml:space="preserve">  1） </w:t>
      </w:r>
      <w:r w:rsidRPr="006357D5">
        <w:rPr>
          <w:lang w:eastAsia="zh-CN"/>
        </w:rPr>
        <w:t>投标人除网上下载招标文件外</w:t>
      </w:r>
      <w:r w:rsidRPr="006357D5">
        <w:rPr>
          <w:rFonts w:hint="eastAsia"/>
          <w:lang w:eastAsia="zh-CN"/>
        </w:rPr>
        <w:t>，</w:t>
      </w:r>
      <w:r w:rsidRPr="006357D5">
        <w:rPr>
          <w:lang w:eastAsia="zh-CN"/>
        </w:rPr>
        <w:t>在投标准备期内及时制作网上投标文件及投标文件光盘。</w:t>
      </w:r>
      <w:r w:rsidRPr="006357D5">
        <w:rPr>
          <w:rFonts w:hint="eastAsia"/>
          <w:lang w:eastAsia="zh-CN"/>
        </w:rPr>
        <w:t>本次招标不需要投标备用专用光盘，没有专用光盘发放，所有投标人自行刻录，以能刻录成功为准，开标时作为备用文件形式递交</w:t>
      </w:r>
      <w:r w:rsidRPr="006357D5">
        <w:rPr>
          <w:rFonts w:hint="eastAsia"/>
          <w:b/>
          <w:lang w:eastAsia="zh-CN"/>
        </w:rPr>
        <w:t>(特别提醒：因开标现场设备限制，如投标单位投标时提供备用介质，须采用U盘)。</w:t>
      </w:r>
    </w:p>
    <w:p w:rsidR="00F51009" w:rsidRPr="006357D5" w:rsidRDefault="00F51009" w:rsidP="00F51009">
      <w:pPr>
        <w:spacing w:line="480" w:lineRule="exact"/>
        <w:rPr>
          <w:lang w:eastAsia="zh-CN"/>
        </w:rPr>
      </w:pPr>
      <w:r w:rsidRPr="006357D5">
        <w:rPr>
          <w:rFonts w:hint="eastAsia"/>
          <w:lang w:eastAsia="zh-CN"/>
        </w:rPr>
        <w:t>2</w:t>
      </w:r>
      <w:r w:rsidRPr="006357D5">
        <w:rPr>
          <w:lang w:eastAsia="zh-CN"/>
        </w:rPr>
        <w:t>）开标前完成网上投标文件上传</w:t>
      </w:r>
      <w:r w:rsidRPr="006357D5">
        <w:rPr>
          <w:rFonts w:hint="eastAsia"/>
          <w:lang w:eastAsia="zh-CN"/>
        </w:rPr>
        <w:t>，</w:t>
      </w:r>
      <w:r w:rsidRPr="006357D5">
        <w:rPr>
          <w:lang w:eastAsia="zh-CN"/>
        </w:rPr>
        <w:t>开标时请携带网络投标CA密码</w:t>
      </w:r>
      <w:proofErr w:type="gramStart"/>
      <w:r w:rsidRPr="006357D5">
        <w:rPr>
          <w:lang w:eastAsia="zh-CN"/>
        </w:rPr>
        <w:t>锁</w:t>
      </w:r>
      <w:r w:rsidRPr="006357D5">
        <w:rPr>
          <w:rFonts w:hint="eastAsia"/>
          <w:lang w:eastAsia="zh-CN"/>
        </w:rPr>
        <w:t>进</w:t>
      </w:r>
      <w:r w:rsidRPr="006357D5">
        <w:rPr>
          <w:lang w:eastAsia="zh-CN"/>
        </w:rPr>
        <w:t>行</w:t>
      </w:r>
      <w:proofErr w:type="gramEnd"/>
      <w:r w:rsidRPr="006357D5">
        <w:rPr>
          <w:lang w:eastAsia="zh-CN"/>
        </w:rPr>
        <w:t>网络投标文件解锁</w:t>
      </w:r>
      <w:r w:rsidRPr="006357D5">
        <w:rPr>
          <w:rFonts w:hint="eastAsia"/>
          <w:lang w:eastAsia="zh-CN"/>
        </w:rPr>
        <w:t>，</w:t>
      </w:r>
      <w:r w:rsidRPr="006357D5">
        <w:rPr>
          <w:lang w:eastAsia="zh-CN"/>
        </w:rPr>
        <w:t>开标结束后退还密码锁</w:t>
      </w:r>
      <w:r w:rsidRPr="006357D5">
        <w:rPr>
          <w:rFonts w:hint="eastAsia"/>
          <w:lang w:eastAsia="zh-CN"/>
        </w:rPr>
        <w:t>，</w:t>
      </w:r>
      <w:r w:rsidRPr="006357D5">
        <w:rPr>
          <w:b/>
          <w:lang w:eastAsia="zh-CN"/>
        </w:rPr>
        <w:t>未按规定递交网络投标CA密码锁的投标人将被拒绝。</w:t>
      </w:r>
      <w:r w:rsidRPr="006357D5">
        <w:rPr>
          <w:b/>
          <w:lang w:eastAsia="zh-CN"/>
        </w:rPr>
        <w:br/>
      </w:r>
      <w:r w:rsidRPr="006357D5">
        <w:rPr>
          <w:rFonts w:hint="eastAsia"/>
          <w:lang w:eastAsia="zh-CN"/>
        </w:rPr>
        <w:t>3</w:t>
      </w:r>
      <w:r w:rsidRPr="006357D5">
        <w:rPr>
          <w:lang w:eastAsia="zh-CN"/>
        </w:rPr>
        <w:t>）开标时</w:t>
      </w:r>
      <w:r w:rsidRPr="006357D5">
        <w:rPr>
          <w:rFonts w:hint="eastAsia"/>
          <w:lang w:eastAsia="zh-CN"/>
        </w:rPr>
        <w:t>，</w:t>
      </w:r>
      <w:r w:rsidRPr="006357D5">
        <w:rPr>
          <w:lang w:eastAsia="zh-CN"/>
        </w:rPr>
        <w:t>工作人员用各投标人网络投标CA</w:t>
      </w:r>
      <w:proofErr w:type="gramStart"/>
      <w:r w:rsidRPr="006357D5">
        <w:rPr>
          <w:lang w:eastAsia="zh-CN"/>
        </w:rPr>
        <w:t>锁对各</w:t>
      </w:r>
      <w:proofErr w:type="gramEnd"/>
      <w:r w:rsidRPr="006357D5">
        <w:rPr>
          <w:lang w:eastAsia="zh-CN"/>
        </w:rPr>
        <w:t>加密的网络投标文件进行解密,解密不成功的以投标文件光盘</w:t>
      </w:r>
      <w:r w:rsidRPr="006357D5">
        <w:rPr>
          <w:rFonts w:hint="eastAsia"/>
          <w:lang w:eastAsia="zh-CN"/>
        </w:rPr>
        <w:t>（如提供须采用U盘）</w:t>
      </w:r>
      <w:r w:rsidRPr="006357D5">
        <w:rPr>
          <w:lang w:eastAsia="zh-CN"/>
        </w:rPr>
        <w:t>在现场导入进行替代。</w:t>
      </w:r>
      <w:r w:rsidRPr="006357D5">
        <w:rPr>
          <w:rFonts w:hint="eastAsia"/>
          <w:lang w:eastAsia="zh-CN"/>
        </w:rPr>
        <w:t>投标人可以选择自行刻录，或不刻录、不提供备用介质内容，但投标人必须承担因特殊环境（如不可抗力）导致的停电、外网（互联网）瘫痪等所导致的启用紧急备用模式（备用介质导入、单机模式等）所造成的后果。投标人自行刻录，应以刻录成功为准，刻录成功后务必检查U盘里面的文件是否能正常打开以及文件内容是否正确完整。如投标人胡乱使用废弃、有问题的介质（如U盘）甚至拿空白介质（如光盘）充数，同样必须承担相应后果。</w:t>
      </w:r>
    </w:p>
    <w:p w:rsidR="00F51009" w:rsidRPr="006357D5" w:rsidRDefault="00F51009" w:rsidP="00F51009">
      <w:pPr>
        <w:spacing w:line="480" w:lineRule="exact"/>
        <w:rPr>
          <w:lang w:eastAsia="zh-CN"/>
        </w:rPr>
      </w:pPr>
      <w:r w:rsidRPr="006357D5">
        <w:rPr>
          <w:rFonts w:hint="eastAsia"/>
          <w:lang w:eastAsia="zh-CN"/>
        </w:rPr>
        <w:t>4）依</w:t>
      </w:r>
      <w:r w:rsidRPr="006357D5">
        <w:rPr>
          <w:lang w:eastAsia="zh-CN"/>
        </w:rPr>
        <w:t>据苏建招办[2013]4号</w:t>
      </w:r>
      <w:proofErr w:type="gramStart"/>
      <w:r w:rsidRPr="006357D5">
        <w:rPr>
          <w:lang w:eastAsia="zh-CN"/>
        </w:rPr>
        <w:t>文相关</w:t>
      </w:r>
      <w:proofErr w:type="gramEnd"/>
      <w:r w:rsidRPr="006357D5">
        <w:rPr>
          <w:lang w:eastAsia="zh-CN"/>
        </w:rPr>
        <w:t>规定</w:t>
      </w:r>
      <w:r w:rsidRPr="006357D5">
        <w:rPr>
          <w:rFonts w:hint="eastAsia"/>
          <w:lang w:eastAsia="zh-CN"/>
        </w:rPr>
        <w:t>，开标时招标投标平台未接收到投标人上传的投标文件，或者投标人未在规定时间内完成解密或者导入的，除下列规定的情形外，作为投标人放弃投标处理：①在投标截止时间前，因招标投标平台故障导致投标人无法提交投标文件；②或者在投标截止时间后，因招标投标平台故障导致电子开、评标活动无法进行；③或者开标结束后，因招标投标平台故障导致无法评标时，招标人可以选择暂停招标投标活动，或者使用应急开标、评标系统导入未加密的投标文件进行开标、评标活动。</w:t>
      </w:r>
    </w:p>
    <w:p w:rsidR="00F51009" w:rsidRPr="006357D5" w:rsidRDefault="00F51009" w:rsidP="00F51009">
      <w:pPr>
        <w:spacing w:line="480" w:lineRule="exact"/>
        <w:rPr>
          <w:lang w:eastAsia="zh-CN"/>
        </w:rPr>
      </w:pPr>
      <w:r w:rsidRPr="006357D5">
        <w:rPr>
          <w:rFonts w:hint="eastAsia"/>
          <w:lang w:eastAsia="zh-CN"/>
        </w:rPr>
        <w:lastRenderedPageBreak/>
        <w:t>5）</w:t>
      </w:r>
      <w:r w:rsidRPr="006357D5">
        <w:rPr>
          <w:lang w:eastAsia="zh-CN"/>
        </w:rPr>
        <w:t>依据苏建招办[2013]4号</w:t>
      </w:r>
      <w:proofErr w:type="gramStart"/>
      <w:r w:rsidRPr="006357D5">
        <w:rPr>
          <w:lang w:eastAsia="zh-CN"/>
        </w:rPr>
        <w:t>文相关</w:t>
      </w:r>
      <w:proofErr w:type="gramEnd"/>
      <w:r w:rsidRPr="006357D5">
        <w:rPr>
          <w:lang w:eastAsia="zh-CN"/>
        </w:rPr>
        <w:t>规定, 在投标截止时间前，因招标投标平台故障导致投标人无法提交投标文件；或者在投标截止时间后，因招标投标平台故障导致电子开、评标活动无法进行；或者开标结束后，因招标投标平台故障导致无法评标时，招标人可以选择暂停招标投标活动，或者使用应急开标、评标系统导入未加密的投标文件进行开标、评标活动。</w:t>
      </w:r>
    </w:p>
    <w:p w:rsidR="00F51009" w:rsidRPr="006357D5" w:rsidRDefault="00F51009" w:rsidP="00F51009">
      <w:pPr>
        <w:spacing w:line="480" w:lineRule="exact"/>
        <w:rPr>
          <w:lang w:eastAsia="zh-CN"/>
        </w:rPr>
      </w:pPr>
      <w:r w:rsidRPr="006357D5">
        <w:rPr>
          <w:rFonts w:hint="eastAsia"/>
          <w:lang w:eastAsia="zh-CN"/>
        </w:rPr>
        <w:t> 6）电子标书制作：</w:t>
      </w:r>
    </w:p>
    <w:p w:rsidR="00F51009" w:rsidRPr="006357D5" w:rsidRDefault="00F51009" w:rsidP="00F51009">
      <w:pPr>
        <w:spacing w:line="480" w:lineRule="exact"/>
        <w:rPr>
          <w:lang w:eastAsia="zh-CN"/>
        </w:rPr>
      </w:pPr>
      <w:r w:rsidRPr="006357D5">
        <w:rPr>
          <w:rFonts w:hint="eastAsia"/>
          <w:lang w:eastAsia="zh-CN"/>
        </w:rPr>
        <w:t>以下招投标文件制作工具均已</w:t>
      </w:r>
      <w:proofErr w:type="gramStart"/>
      <w:r w:rsidRPr="006357D5">
        <w:rPr>
          <w:rFonts w:hint="eastAsia"/>
          <w:lang w:eastAsia="zh-CN"/>
        </w:rPr>
        <w:t>衔接国</w:t>
      </w:r>
      <w:proofErr w:type="gramEnd"/>
      <w:r w:rsidRPr="006357D5">
        <w:rPr>
          <w:rFonts w:hint="eastAsia"/>
          <w:lang w:eastAsia="zh-CN"/>
        </w:rPr>
        <w:t>泰新点5.0</w:t>
      </w:r>
      <w:proofErr w:type="gramStart"/>
      <w:r w:rsidRPr="006357D5">
        <w:rPr>
          <w:rFonts w:hint="eastAsia"/>
          <w:lang w:eastAsia="zh-CN"/>
        </w:rPr>
        <w:t>版招投标</w:t>
      </w:r>
      <w:proofErr w:type="gramEnd"/>
      <w:r w:rsidRPr="006357D5">
        <w:rPr>
          <w:rFonts w:hint="eastAsia"/>
          <w:lang w:eastAsia="zh-CN"/>
        </w:rPr>
        <w:t>系统平台，投标人可自行选择使用。</w:t>
      </w:r>
      <w:r w:rsidRPr="006357D5">
        <w:rPr>
          <w:rFonts w:hint="eastAsia"/>
          <w:lang w:eastAsia="zh-CN"/>
        </w:rPr>
        <w:br/>
        <w:t> 1）投标人采用广联达的制作工具制作投标文件的，下载招标文件后，请到</w:t>
      </w:r>
    </w:p>
    <w:p w:rsidR="00F51009" w:rsidRPr="006357D5" w:rsidRDefault="00F51009" w:rsidP="00F51009">
      <w:pPr>
        <w:spacing w:line="480" w:lineRule="exact"/>
      </w:pPr>
      <w:r w:rsidRPr="006357D5">
        <w:rPr>
          <w:rFonts w:hint="eastAsia"/>
        </w:rPr>
        <w:t>QQ群148252693或</w:t>
      </w:r>
    </w:p>
    <w:p w:rsidR="00F51009" w:rsidRPr="006357D5" w:rsidRDefault="00F51009" w:rsidP="00F51009">
      <w:pPr>
        <w:shd w:val="clear" w:color="auto" w:fill="FFFFFF"/>
        <w:spacing w:line="480" w:lineRule="exact"/>
        <w:ind w:firstLineChars="199" w:firstLine="438"/>
        <w:rPr>
          <w:lang w:eastAsia="zh-CN"/>
        </w:rPr>
      </w:pPr>
      <w:hyperlink r:id="rId5" w:history="1">
        <w:r w:rsidRPr="006357D5">
          <w:rPr>
            <w:rFonts w:hint="eastAsia"/>
          </w:rPr>
          <w:t>http://115.28.33.52/G2/anonymous-index-file!anonymousFileDownLoad.do</w:t>
        </w:r>
      </w:hyperlink>
      <w:r w:rsidRPr="006357D5">
        <w:rPr>
          <w:rFonts w:hint="eastAsia"/>
        </w:rPr>
        <w:t>下载广联达投标制作工具，用于打开招标文件并制作投标文件。</w:t>
      </w:r>
      <w:r w:rsidRPr="006357D5">
        <w:rPr>
          <w:rFonts w:hint="eastAsia"/>
          <w:lang w:eastAsia="zh-CN"/>
        </w:rPr>
        <w:t>投标过程中有软件问题可联系广联</w:t>
      </w:r>
      <w:proofErr w:type="gramStart"/>
      <w:r w:rsidRPr="006357D5">
        <w:rPr>
          <w:rFonts w:hint="eastAsia"/>
          <w:lang w:eastAsia="zh-CN"/>
        </w:rPr>
        <w:t>达软件</w:t>
      </w:r>
      <w:proofErr w:type="gramEnd"/>
      <w:r w:rsidRPr="006357D5">
        <w:rPr>
          <w:rFonts w:hint="eastAsia"/>
          <w:lang w:eastAsia="zh-CN"/>
        </w:rPr>
        <w:t>公司：</w:t>
      </w:r>
      <w:r w:rsidRPr="006357D5">
        <w:rPr>
          <w:rFonts w:hint="eastAsia"/>
          <w:lang w:eastAsia="zh-CN"/>
        </w:rPr>
        <w:br/>
        <w:t>    郑磊：13812332568  刘书丹：18651253807</w:t>
      </w:r>
      <w:r w:rsidRPr="006357D5">
        <w:rPr>
          <w:rFonts w:hint="eastAsia"/>
          <w:lang w:eastAsia="zh-CN"/>
        </w:rPr>
        <w:br/>
        <w:t xml:space="preserve"> 2）投标人采用国泰新点的制作工具制作投标文件的，下载招标文件后，请到QQ群：242454657或</w:t>
      </w:r>
      <w:r>
        <w:fldChar w:fldCharType="begin"/>
      </w:r>
      <w:r>
        <w:rPr>
          <w:lang w:eastAsia="zh-CN"/>
        </w:rPr>
        <w:instrText xml:space="preserve"> HYPERLINK "qq://txfile/" </w:instrText>
      </w:r>
      <w:r>
        <w:fldChar w:fldCharType="separate"/>
      </w:r>
      <w:r w:rsidRPr="006357D5">
        <w:rPr>
          <w:rFonts w:hint="eastAsia"/>
          <w:lang w:eastAsia="zh-CN"/>
        </w:rPr>
        <w:t>http://www.lygztb.gov.cn/LYGNET_HY/login.aspx</w:t>
      </w:r>
      <w:r>
        <w:rPr>
          <w:lang w:eastAsia="zh-CN"/>
        </w:rPr>
        <w:fldChar w:fldCharType="end"/>
      </w:r>
      <w:r w:rsidRPr="006357D5">
        <w:rPr>
          <w:rFonts w:hint="eastAsia"/>
          <w:lang w:eastAsia="zh-CN"/>
        </w:rPr>
        <w:t>下载新点投标工具，用于打开招标文件并制作投标文件。投标过程中有软件问题可联系国泰新点公司:</w:t>
      </w:r>
      <w:r w:rsidRPr="006357D5">
        <w:rPr>
          <w:rFonts w:hint="eastAsia"/>
          <w:lang w:eastAsia="zh-CN"/>
        </w:rPr>
        <w:br/>
        <w:t>    黄工:15896100880    </w:t>
      </w:r>
      <w:proofErr w:type="gramStart"/>
      <w:r w:rsidRPr="006357D5">
        <w:rPr>
          <w:rFonts w:hint="eastAsia"/>
          <w:lang w:eastAsia="zh-CN"/>
        </w:rPr>
        <w:t> 朱工</w:t>
      </w:r>
      <w:proofErr w:type="gramEnd"/>
      <w:r w:rsidRPr="006357D5">
        <w:rPr>
          <w:rFonts w:hint="eastAsia"/>
          <w:lang w:eastAsia="zh-CN"/>
        </w:rPr>
        <w:t>:15161373079   李工：18360702913</w:t>
      </w:r>
      <w:r w:rsidRPr="006357D5">
        <w:rPr>
          <w:rFonts w:hint="eastAsia"/>
          <w:lang w:eastAsia="zh-CN"/>
        </w:rPr>
        <w:br/>
      </w:r>
      <w:r w:rsidRPr="006357D5">
        <w:rPr>
          <w:lang w:eastAsia="zh-CN"/>
        </w:rPr>
        <w:t>提醒：投标人可在软件公司指导下刻录并打开自己刻录的光盘，检查是否能打开及内容是否完整。</w:t>
      </w:r>
    </w:p>
    <w:p w:rsidR="00F51009" w:rsidRPr="006357D5" w:rsidRDefault="00F51009" w:rsidP="00F51009">
      <w:pPr>
        <w:spacing w:line="480" w:lineRule="exact"/>
        <w:ind w:firstLine="510"/>
        <w:rPr>
          <w:lang w:eastAsia="zh-CN"/>
        </w:rPr>
      </w:pPr>
      <w:r w:rsidRPr="006357D5">
        <w:rPr>
          <w:rFonts w:hint="eastAsia"/>
          <w:lang w:eastAsia="zh-CN"/>
        </w:rPr>
        <w:t>注：如果您是第一次在连云港地区进行网络投标（网络系统5.0版），请您先联系江苏CA公司和江苏翔</w:t>
      </w:r>
      <w:proofErr w:type="gramStart"/>
      <w:r w:rsidRPr="006357D5">
        <w:rPr>
          <w:rFonts w:hint="eastAsia"/>
          <w:lang w:eastAsia="zh-CN"/>
        </w:rPr>
        <w:t>晟</w:t>
      </w:r>
      <w:proofErr w:type="gramEnd"/>
      <w:r w:rsidRPr="006357D5">
        <w:rPr>
          <w:rFonts w:hint="eastAsia"/>
          <w:lang w:eastAsia="zh-CN"/>
        </w:rPr>
        <w:t>办理网络投标密码锁和企业电子签章，然后联系国泰新点软件公司及广联</w:t>
      </w:r>
      <w:proofErr w:type="gramStart"/>
      <w:r w:rsidRPr="006357D5">
        <w:rPr>
          <w:rFonts w:hint="eastAsia"/>
          <w:lang w:eastAsia="zh-CN"/>
        </w:rPr>
        <w:t>达软件</w:t>
      </w:r>
      <w:proofErr w:type="gramEnd"/>
      <w:r w:rsidRPr="006357D5">
        <w:rPr>
          <w:rFonts w:hint="eastAsia"/>
          <w:lang w:eastAsia="zh-CN"/>
        </w:rPr>
        <w:t>公司进行密码锁的激活，用密码锁登陆相关网站会员系统进行诚信信息库的操作，</w:t>
      </w:r>
      <w:r w:rsidRPr="006357D5">
        <w:rPr>
          <w:lang w:eastAsia="zh-CN"/>
        </w:rPr>
        <w:t>最后携带相关原件到</w:t>
      </w:r>
      <w:r w:rsidRPr="006357D5">
        <w:rPr>
          <w:rFonts w:hint="eastAsia"/>
          <w:lang w:eastAsia="zh-CN"/>
        </w:rPr>
        <w:t>连云港市公共资源交易中心（连云港市</w:t>
      </w:r>
      <w:proofErr w:type="gramStart"/>
      <w:r w:rsidRPr="006357D5">
        <w:rPr>
          <w:rFonts w:hint="eastAsia"/>
          <w:lang w:eastAsia="zh-CN"/>
        </w:rPr>
        <w:t>海州区凌洲东路</w:t>
      </w:r>
      <w:proofErr w:type="gramEnd"/>
      <w:r w:rsidRPr="006357D5">
        <w:rPr>
          <w:rFonts w:hint="eastAsia"/>
          <w:lang w:eastAsia="zh-CN"/>
        </w:rPr>
        <w:t>9号政务服务中心C座一楼）</w:t>
      </w:r>
      <w:r w:rsidRPr="006357D5">
        <w:rPr>
          <w:lang w:eastAsia="zh-CN"/>
        </w:rPr>
        <w:t>进行诚信库审核，以上步骤不进行或操作不完善，可能导致无法进场交易。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3"/>
        <w:gridCol w:w="5068"/>
      </w:tblGrid>
      <w:tr w:rsidR="00F51009" w:rsidRPr="00795461" w:rsidTr="00203431">
        <w:trPr>
          <w:trHeight w:val="534"/>
          <w:jc w:val="center"/>
        </w:trPr>
        <w:tc>
          <w:tcPr>
            <w:tcW w:w="2533"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480" w:lineRule="exact"/>
              <w:jc w:val="center"/>
              <w:rPr>
                <w:szCs w:val="21"/>
              </w:rPr>
            </w:pPr>
            <w:proofErr w:type="spellStart"/>
            <w:r w:rsidRPr="00795461">
              <w:rPr>
                <w:rFonts w:hint="eastAsia"/>
                <w:szCs w:val="21"/>
              </w:rPr>
              <w:t>公司名称</w:t>
            </w:r>
            <w:proofErr w:type="spellEnd"/>
          </w:p>
        </w:tc>
        <w:tc>
          <w:tcPr>
            <w:tcW w:w="5068"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480" w:lineRule="exact"/>
              <w:jc w:val="center"/>
              <w:rPr>
                <w:szCs w:val="21"/>
              </w:rPr>
            </w:pPr>
            <w:proofErr w:type="spellStart"/>
            <w:r w:rsidRPr="00795461">
              <w:rPr>
                <w:rFonts w:hint="eastAsia"/>
                <w:szCs w:val="21"/>
              </w:rPr>
              <w:t>联系人</w:t>
            </w:r>
            <w:proofErr w:type="spellEnd"/>
          </w:p>
        </w:tc>
      </w:tr>
      <w:tr w:rsidR="00F51009" w:rsidRPr="00795461" w:rsidTr="00203431">
        <w:trPr>
          <w:trHeight w:val="622"/>
          <w:jc w:val="center"/>
        </w:trPr>
        <w:tc>
          <w:tcPr>
            <w:tcW w:w="2533" w:type="dxa"/>
            <w:vMerge w:val="restart"/>
            <w:tcBorders>
              <w:top w:val="single" w:sz="4" w:space="0" w:color="auto"/>
              <w:left w:val="single" w:sz="4" w:space="0" w:color="auto"/>
              <w:right w:val="single" w:sz="4" w:space="0" w:color="auto"/>
            </w:tcBorders>
            <w:vAlign w:val="center"/>
          </w:tcPr>
          <w:p w:rsidR="00F51009" w:rsidRPr="00795461" w:rsidRDefault="00F51009" w:rsidP="00203431">
            <w:pPr>
              <w:spacing w:line="480" w:lineRule="exact"/>
              <w:jc w:val="center"/>
              <w:rPr>
                <w:szCs w:val="21"/>
              </w:rPr>
            </w:pPr>
            <w:proofErr w:type="spellStart"/>
            <w:r w:rsidRPr="00795461">
              <w:rPr>
                <w:rFonts w:hint="eastAsia"/>
                <w:szCs w:val="21"/>
              </w:rPr>
              <w:t>江苏</w:t>
            </w:r>
            <w:r w:rsidRPr="00795461">
              <w:rPr>
                <w:szCs w:val="21"/>
              </w:rPr>
              <w:t>CA</w:t>
            </w:r>
            <w:proofErr w:type="spellEnd"/>
          </w:p>
        </w:tc>
        <w:tc>
          <w:tcPr>
            <w:tcW w:w="5068"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400" w:lineRule="exact"/>
              <w:rPr>
                <w:szCs w:val="21"/>
              </w:rPr>
            </w:pPr>
            <w:proofErr w:type="spellStart"/>
            <w:r w:rsidRPr="00795461">
              <w:rPr>
                <w:rFonts w:hint="eastAsia"/>
                <w:szCs w:val="21"/>
              </w:rPr>
              <w:t>总部</w:t>
            </w:r>
            <w:proofErr w:type="spellEnd"/>
            <w:r w:rsidRPr="00795461">
              <w:rPr>
                <w:szCs w:val="21"/>
              </w:rPr>
              <w:t>(</w:t>
            </w:r>
            <w:proofErr w:type="spellStart"/>
            <w:r w:rsidRPr="00795461">
              <w:rPr>
                <w:rFonts w:hint="eastAsia"/>
                <w:szCs w:val="21"/>
              </w:rPr>
              <w:t>南京</w:t>
            </w:r>
            <w:proofErr w:type="spellEnd"/>
            <w:r w:rsidRPr="00795461">
              <w:rPr>
                <w:szCs w:val="21"/>
              </w:rPr>
              <w:t>)</w:t>
            </w:r>
            <w:r w:rsidRPr="00795461">
              <w:rPr>
                <w:rFonts w:hint="eastAsia"/>
                <w:szCs w:val="21"/>
              </w:rPr>
              <w:t>：徐琢煜025-96010，13505156040</w:t>
            </w:r>
          </w:p>
        </w:tc>
      </w:tr>
      <w:tr w:rsidR="00F51009" w:rsidRPr="00795461" w:rsidTr="00203431">
        <w:trPr>
          <w:trHeight w:val="768"/>
          <w:jc w:val="center"/>
        </w:trPr>
        <w:tc>
          <w:tcPr>
            <w:tcW w:w="2533" w:type="dxa"/>
            <w:vMerge/>
            <w:tcBorders>
              <w:left w:val="single" w:sz="4" w:space="0" w:color="auto"/>
              <w:bottom w:val="single" w:sz="4" w:space="0" w:color="auto"/>
              <w:right w:val="single" w:sz="4" w:space="0" w:color="auto"/>
            </w:tcBorders>
            <w:vAlign w:val="center"/>
          </w:tcPr>
          <w:p w:rsidR="00F51009" w:rsidRPr="00795461" w:rsidRDefault="00F51009" w:rsidP="00203431">
            <w:pPr>
              <w:spacing w:line="480" w:lineRule="exact"/>
              <w:jc w:val="center"/>
              <w:rPr>
                <w:szCs w:val="21"/>
              </w:rPr>
            </w:pPr>
          </w:p>
        </w:tc>
        <w:tc>
          <w:tcPr>
            <w:tcW w:w="5068"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240" w:lineRule="exact"/>
              <w:ind w:left="220" w:hangingChars="100" w:hanging="220"/>
              <w:rPr>
                <w:szCs w:val="21"/>
                <w:lang w:eastAsia="zh-CN"/>
              </w:rPr>
            </w:pPr>
            <w:r w:rsidRPr="00795461">
              <w:rPr>
                <w:rFonts w:hint="eastAsia"/>
                <w:szCs w:val="21"/>
                <w:lang w:eastAsia="zh-CN"/>
              </w:rPr>
              <w:t>连云港</w:t>
            </w:r>
            <w:proofErr w:type="gramStart"/>
            <w:r w:rsidRPr="00795461">
              <w:rPr>
                <w:rFonts w:hint="eastAsia"/>
                <w:szCs w:val="21"/>
                <w:lang w:eastAsia="zh-CN"/>
              </w:rPr>
              <w:t>市凌州东路</w:t>
            </w:r>
            <w:proofErr w:type="gramEnd"/>
            <w:r w:rsidRPr="00795461">
              <w:rPr>
                <w:rFonts w:hint="eastAsia"/>
                <w:szCs w:val="21"/>
                <w:lang w:eastAsia="zh-CN"/>
              </w:rPr>
              <w:t>9号新政务中心C座一楼CA证书（翔</w:t>
            </w:r>
            <w:proofErr w:type="gramStart"/>
            <w:r w:rsidRPr="00795461">
              <w:rPr>
                <w:rFonts w:hint="eastAsia"/>
                <w:szCs w:val="21"/>
                <w:lang w:eastAsia="zh-CN"/>
              </w:rPr>
              <w:t>晟</w:t>
            </w:r>
            <w:proofErr w:type="gramEnd"/>
            <w:r w:rsidRPr="00795461">
              <w:rPr>
                <w:rFonts w:hint="eastAsia"/>
                <w:szCs w:val="21"/>
                <w:lang w:eastAsia="zh-CN"/>
              </w:rPr>
              <w:t>）窗口：孙莉莉</w:t>
            </w:r>
            <w:r w:rsidRPr="00795461">
              <w:rPr>
                <w:szCs w:val="21"/>
                <w:lang w:eastAsia="zh-CN"/>
              </w:rPr>
              <w:t>18005133017</w:t>
            </w:r>
          </w:p>
        </w:tc>
      </w:tr>
      <w:tr w:rsidR="00F51009" w:rsidRPr="00795461" w:rsidTr="00203431">
        <w:trPr>
          <w:trHeight w:val="662"/>
          <w:jc w:val="center"/>
        </w:trPr>
        <w:tc>
          <w:tcPr>
            <w:tcW w:w="2533"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480" w:lineRule="exact"/>
              <w:jc w:val="center"/>
              <w:rPr>
                <w:szCs w:val="21"/>
              </w:rPr>
            </w:pPr>
            <w:proofErr w:type="spellStart"/>
            <w:r w:rsidRPr="00795461">
              <w:rPr>
                <w:rFonts w:hint="eastAsia"/>
                <w:szCs w:val="21"/>
              </w:rPr>
              <w:t>江苏翔晟</w:t>
            </w:r>
            <w:proofErr w:type="spellEnd"/>
          </w:p>
        </w:tc>
        <w:tc>
          <w:tcPr>
            <w:tcW w:w="5068"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400" w:lineRule="exact"/>
              <w:rPr>
                <w:szCs w:val="21"/>
              </w:rPr>
            </w:pPr>
            <w:r w:rsidRPr="00795461">
              <w:rPr>
                <w:rFonts w:hint="eastAsia"/>
                <w:szCs w:val="21"/>
              </w:rPr>
              <w:t>徐小波13585204543、杭云飞13851527446</w:t>
            </w:r>
          </w:p>
        </w:tc>
      </w:tr>
      <w:tr w:rsidR="00F51009" w:rsidRPr="00795461" w:rsidTr="00203431">
        <w:trPr>
          <w:jc w:val="center"/>
        </w:trPr>
        <w:tc>
          <w:tcPr>
            <w:tcW w:w="2533"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480" w:lineRule="exact"/>
              <w:jc w:val="center"/>
              <w:rPr>
                <w:szCs w:val="21"/>
              </w:rPr>
            </w:pPr>
            <w:proofErr w:type="spellStart"/>
            <w:r w:rsidRPr="00795461">
              <w:rPr>
                <w:rFonts w:hint="eastAsia"/>
                <w:szCs w:val="21"/>
              </w:rPr>
              <w:t>国泰新点</w:t>
            </w:r>
            <w:proofErr w:type="spellEnd"/>
          </w:p>
        </w:tc>
        <w:tc>
          <w:tcPr>
            <w:tcW w:w="5068"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240" w:lineRule="exact"/>
              <w:rPr>
                <w:szCs w:val="21"/>
              </w:rPr>
            </w:pPr>
            <w:r w:rsidRPr="00795461">
              <w:rPr>
                <w:rFonts w:hint="eastAsia"/>
                <w:szCs w:val="21"/>
              </w:rPr>
              <w:t>黄工15896100880</w:t>
            </w:r>
          </w:p>
          <w:p w:rsidR="00F51009" w:rsidRPr="00795461" w:rsidRDefault="00F51009" w:rsidP="00203431">
            <w:pPr>
              <w:spacing w:line="240" w:lineRule="exact"/>
              <w:rPr>
                <w:szCs w:val="21"/>
              </w:rPr>
            </w:pPr>
            <w:r w:rsidRPr="00795461">
              <w:rPr>
                <w:rFonts w:hint="eastAsia"/>
                <w:szCs w:val="21"/>
              </w:rPr>
              <w:t>朱工15161373079</w:t>
            </w:r>
          </w:p>
          <w:p w:rsidR="00F51009" w:rsidRPr="00795461" w:rsidRDefault="00F51009" w:rsidP="00203431">
            <w:pPr>
              <w:spacing w:line="240" w:lineRule="exact"/>
              <w:rPr>
                <w:szCs w:val="21"/>
              </w:rPr>
            </w:pPr>
            <w:r w:rsidRPr="00795461">
              <w:rPr>
                <w:rFonts w:hint="eastAsia"/>
                <w:szCs w:val="21"/>
              </w:rPr>
              <w:t>张工18505182641</w:t>
            </w:r>
          </w:p>
        </w:tc>
      </w:tr>
      <w:tr w:rsidR="00F51009" w:rsidRPr="00795461" w:rsidTr="00203431">
        <w:trPr>
          <w:trHeight w:val="595"/>
          <w:jc w:val="center"/>
        </w:trPr>
        <w:tc>
          <w:tcPr>
            <w:tcW w:w="2533"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480" w:lineRule="exact"/>
              <w:jc w:val="center"/>
              <w:rPr>
                <w:szCs w:val="21"/>
              </w:rPr>
            </w:pPr>
            <w:proofErr w:type="spellStart"/>
            <w:r w:rsidRPr="00795461">
              <w:rPr>
                <w:rFonts w:hint="eastAsia"/>
                <w:szCs w:val="21"/>
              </w:rPr>
              <w:t>广联达软件</w:t>
            </w:r>
            <w:proofErr w:type="spellEnd"/>
          </w:p>
        </w:tc>
        <w:tc>
          <w:tcPr>
            <w:tcW w:w="5068"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480" w:lineRule="exact"/>
              <w:ind w:rightChars="-51" w:right="-112"/>
              <w:rPr>
                <w:szCs w:val="21"/>
              </w:rPr>
            </w:pPr>
            <w:proofErr w:type="spellStart"/>
            <w:r w:rsidRPr="00795461">
              <w:rPr>
                <w:rFonts w:hint="eastAsia"/>
                <w:szCs w:val="21"/>
              </w:rPr>
              <w:t>刘书丹</w:t>
            </w:r>
            <w:proofErr w:type="spellEnd"/>
            <w:r w:rsidRPr="00795461">
              <w:rPr>
                <w:rFonts w:hint="eastAsia"/>
                <w:szCs w:val="21"/>
              </w:rPr>
              <w:t xml:space="preserve"> 18651253807     郑磊13812332568</w:t>
            </w:r>
          </w:p>
        </w:tc>
      </w:tr>
      <w:tr w:rsidR="00F51009" w:rsidRPr="00795461" w:rsidTr="00203431">
        <w:trPr>
          <w:trHeight w:val="507"/>
          <w:jc w:val="center"/>
        </w:trPr>
        <w:tc>
          <w:tcPr>
            <w:tcW w:w="2533"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480" w:lineRule="exact"/>
              <w:jc w:val="center"/>
              <w:rPr>
                <w:szCs w:val="21"/>
                <w:lang w:eastAsia="zh-CN"/>
              </w:rPr>
            </w:pPr>
            <w:r w:rsidRPr="00795461">
              <w:rPr>
                <w:rFonts w:hint="eastAsia"/>
                <w:szCs w:val="21"/>
                <w:lang w:eastAsia="zh-CN"/>
              </w:rPr>
              <w:t>连云港市招标投标中心</w:t>
            </w:r>
          </w:p>
        </w:tc>
        <w:tc>
          <w:tcPr>
            <w:tcW w:w="5068" w:type="dxa"/>
            <w:tcBorders>
              <w:top w:val="single" w:sz="4" w:space="0" w:color="auto"/>
              <w:left w:val="single" w:sz="4" w:space="0" w:color="auto"/>
              <w:bottom w:val="single" w:sz="4" w:space="0" w:color="auto"/>
              <w:right w:val="single" w:sz="4" w:space="0" w:color="auto"/>
            </w:tcBorders>
            <w:vAlign w:val="center"/>
          </w:tcPr>
          <w:p w:rsidR="00F51009" w:rsidRPr="00795461" w:rsidRDefault="00F51009" w:rsidP="00203431">
            <w:pPr>
              <w:spacing w:line="480" w:lineRule="exact"/>
              <w:ind w:rightChars="-51" w:right="-112"/>
              <w:rPr>
                <w:szCs w:val="21"/>
              </w:rPr>
            </w:pPr>
            <w:r w:rsidRPr="00795461">
              <w:rPr>
                <w:rFonts w:hint="eastAsia"/>
                <w:szCs w:val="21"/>
              </w:rPr>
              <w:t>0518-85868193</w:t>
            </w:r>
          </w:p>
        </w:tc>
      </w:tr>
    </w:tbl>
    <w:p w:rsidR="00F51009" w:rsidRDefault="00F51009" w:rsidP="00F51009">
      <w:pPr>
        <w:spacing w:line="440" w:lineRule="exact"/>
        <w:rPr>
          <w:rFonts w:asciiTheme="majorEastAsia" w:eastAsiaTheme="majorEastAsia" w:hAnsiTheme="majorEastAsia"/>
          <w:bCs/>
          <w:color w:val="000000"/>
          <w:shd w:val="clear" w:color="auto" w:fill="FFFFFF"/>
          <w:lang w:eastAsia="zh-CN"/>
        </w:rPr>
      </w:pPr>
    </w:p>
    <w:p w:rsidR="00F51009" w:rsidRPr="002167C9" w:rsidRDefault="00F51009" w:rsidP="00F51009">
      <w:pPr>
        <w:spacing w:line="440" w:lineRule="exact"/>
        <w:rPr>
          <w:rFonts w:asciiTheme="majorEastAsia" w:eastAsiaTheme="majorEastAsia" w:hAnsiTheme="majorEastAsia"/>
          <w:bCs/>
          <w:color w:val="000000"/>
          <w:shd w:val="clear" w:color="auto" w:fill="FFFFFF"/>
          <w:lang w:eastAsia="zh-CN"/>
        </w:rPr>
      </w:pPr>
      <w:r w:rsidRPr="002A423E">
        <w:rPr>
          <w:rFonts w:asciiTheme="majorEastAsia" w:eastAsiaTheme="majorEastAsia" w:hAnsiTheme="majorEastAsia" w:hint="eastAsia"/>
          <w:bCs/>
          <w:color w:val="000000"/>
          <w:shd w:val="clear" w:color="auto" w:fill="FFFFFF"/>
          <w:lang w:eastAsia="zh-CN"/>
        </w:rPr>
        <w:t>附件：</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评定分离评标办法</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本工程采用评定分离方式择优选择承包人，评标办法采用定量评审，定标办法采用直接票决定标法。</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具体程序与方法如下：</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一、评标程序</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（一）评标委员会组建</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评标由招标人依法组建的评标委员会负责。评标委员会由技术、经济等方面的专家组成，人数为</w:t>
      </w:r>
      <w:r>
        <w:rPr>
          <w:rFonts w:asciiTheme="majorEastAsia" w:eastAsiaTheme="majorEastAsia" w:hAnsiTheme="majorEastAsia" w:hint="eastAsia"/>
          <w:bCs/>
          <w:color w:val="000000"/>
          <w:shd w:val="clear" w:color="auto" w:fill="FFFFFF"/>
          <w:lang w:eastAsia="zh-CN"/>
        </w:rPr>
        <w:t>5</w:t>
      </w:r>
      <w:r w:rsidRPr="002A423E">
        <w:rPr>
          <w:rFonts w:asciiTheme="majorEastAsia" w:eastAsiaTheme="majorEastAsia" w:hAnsiTheme="majorEastAsia" w:hint="eastAsia"/>
          <w:bCs/>
          <w:color w:val="000000"/>
          <w:shd w:val="clear" w:color="auto" w:fill="FFFFFF"/>
          <w:lang w:eastAsia="zh-CN"/>
        </w:rPr>
        <w:t>人</w:t>
      </w:r>
      <w:r>
        <w:rPr>
          <w:rFonts w:asciiTheme="majorEastAsia" w:eastAsiaTheme="majorEastAsia" w:hAnsiTheme="majorEastAsia" w:hint="eastAsia"/>
          <w:bCs/>
          <w:color w:val="000000"/>
          <w:shd w:val="clear" w:color="auto" w:fill="FFFFFF"/>
          <w:lang w:eastAsia="zh-CN"/>
        </w:rPr>
        <w:t>以上</w:t>
      </w:r>
      <w:r w:rsidRPr="002A423E">
        <w:rPr>
          <w:rFonts w:asciiTheme="majorEastAsia" w:eastAsiaTheme="majorEastAsia" w:hAnsiTheme="majorEastAsia" w:hint="eastAsia"/>
          <w:bCs/>
          <w:color w:val="000000"/>
          <w:shd w:val="clear" w:color="auto" w:fill="FFFFFF"/>
          <w:lang w:eastAsia="zh-CN"/>
        </w:rPr>
        <w:t>单数。</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（二）初步评审</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1、形式性评审</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 未按招标文件要求提供投标保证金的；</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 投标文件载明的招标项目完成期限超过招标文件规定的期限的；</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 投标质量标准未能响应招标文件实质性要求和条件的；</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（4） 投标报价高于招标文件设定的最高投标限价的。</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2、资格审查</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详见招标公告。</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3、投标文件的澄清。</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评标委员会对投标文件有疑问的，或者依照有关规定做出无效投标判定前，将向当事人核实有关事项，并将核实情况记录在案。</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4、无效投标的判定。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除招标文件单列（法律、法规、规章、规范性文件和违反国家强制性标准规定）的无效</w:t>
      </w:r>
      <w:r w:rsidRPr="002A423E">
        <w:rPr>
          <w:rFonts w:asciiTheme="majorEastAsia" w:eastAsiaTheme="majorEastAsia" w:hAnsiTheme="majorEastAsia" w:hint="eastAsia"/>
          <w:bCs/>
          <w:color w:val="000000"/>
          <w:shd w:val="clear" w:color="auto" w:fill="FFFFFF"/>
          <w:lang w:eastAsia="zh-CN"/>
        </w:rPr>
        <w:lastRenderedPageBreak/>
        <w:t>投标情形外，评标委员会不得对投标文件做无效投标判定。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（三）详细评审</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 xml:space="preserve">     采用定量评审：采用综合评估法，评分采用百分制，数据和评分的计算过程以及计算结果均保留两位小数，小数点后的第三位四舍五入，并按得分由高到低顺序推荐7名定标候选人。评标委员会在推荐定标候选人时，如因投标人的评标价、综合得分相同而影响排序，原则上综合得分相同的应以评标价较低的优先，评标价相同及其它情形应以抽签方式确定排序。</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详见附件一。</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（四）定标候选人的确定</w:t>
      </w:r>
      <w:r w:rsidRPr="002167C9">
        <w:rPr>
          <w:rFonts w:asciiTheme="majorEastAsia" w:eastAsiaTheme="majorEastAsia" w:hAnsiTheme="majorEastAsia" w:hint="eastAsia"/>
          <w:bCs/>
          <w:color w:val="000000"/>
          <w:shd w:val="clear" w:color="auto" w:fill="FFFFFF"/>
          <w:lang w:eastAsia="zh-CN"/>
        </w:rPr>
        <w:br/>
        <w:t>（1）详细评审后，评标委员会按照招标文件规定的方法，向招标人择优推荐</w:t>
      </w:r>
      <w:r>
        <w:rPr>
          <w:rFonts w:asciiTheme="majorEastAsia" w:eastAsiaTheme="majorEastAsia" w:hAnsiTheme="majorEastAsia" w:hint="eastAsia"/>
          <w:bCs/>
          <w:color w:val="000000"/>
          <w:shd w:val="clear" w:color="auto" w:fill="FFFFFF"/>
          <w:lang w:eastAsia="zh-CN"/>
        </w:rPr>
        <w:t>7</w:t>
      </w:r>
      <w:r w:rsidRPr="002167C9">
        <w:rPr>
          <w:rFonts w:asciiTheme="majorEastAsia" w:eastAsiaTheme="majorEastAsia" w:hAnsiTheme="majorEastAsia" w:hint="eastAsia"/>
          <w:bCs/>
          <w:color w:val="000000"/>
          <w:shd w:val="clear" w:color="auto" w:fill="FFFFFF"/>
          <w:lang w:eastAsia="zh-CN"/>
        </w:rPr>
        <w:t>名</w:t>
      </w:r>
      <w:proofErr w:type="gramStart"/>
      <w:r w:rsidRPr="002167C9">
        <w:rPr>
          <w:rFonts w:asciiTheme="majorEastAsia" w:eastAsiaTheme="majorEastAsia" w:hAnsiTheme="majorEastAsia" w:hint="eastAsia"/>
          <w:bCs/>
          <w:color w:val="000000"/>
          <w:shd w:val="clear" w:color="auto" w:fill="FFFFFF"/>
          <w:lang w:eastAsia="zh-CN"/>
        </w:rPr>
        <w:t>不</w:t>
      </w:r>
      <w:proofErr w:type="gramEnd"/>
      <w:r w:rsidRPr="002167C9">
        <w:rPr>
          <w:rFonts w:asciiTheme="majorEastAsia" w:eastAsiaTheme="majorEastAsia" w:hAnsiTheme="majorEastAsia" w:hint="eastAsia"/>
          <w:bCs/>
          <w:color w:val="000000"/>
          <w:shd w:val="clear" w:color="auto" w:fill="FFFFFF"/>
          <w:lang w:eastAsia="zh-CN"/>
        </w:rPr>
        <w:t>排序的定标候选人，如有效投标人不足</w:t>
      </w:r>
      <w:r>
        <w:rPr>
          <w:rFonts w:asciiTheme="majorEastAsia" w:eastAsiaTheme="majorEastAsia" w:hAnsiTheme="majorEastAsia" w:hint="eastAsia"/>
          <w:bCs/>
          <w:color w:val="000000"/>
          <w:shd w:val="clear" w:color="auto" w:fill="FFFFFF"/>
          <w:lang w:eastAsia="zh-CN"/>
        </w:rPr>
        <w:t>7</w:t>
      </w:r>
      <w:r w:rsidRPr="002167C9">
        <w:rPr>
          <w:rFonts w:asciiTheme="majorEastAsia" w:eastAsiaTheme="majorEastAsia" w:hAnsiTheme="majorEastAsia" w:hint="eastAsia"/>
          <w:bCs/>
          <w:color w:val="000000"/>
          <w:shd w:val="clear" w:color="auto" w:fill="FFFFFF"/>
          <w:lang w:eastAsia="zh-CN"/>
        </w:rPr>
        <w:t>家的则全部推荐为定标候选人。</w:t>
      </w:r>
    </w:p>
    <w:p w:rsidR="00F51009" w:rsidRPr="002167C9" w:rsidRDefault="00F51009" w:rsidP="00F51009">
      <w:pPr>
        <w:spacing w:line="440" w:lineRule="exact"/>
        <w:rPr>
          <w:rFonts w:asciiTheme="majorEastAsia" w:eastAsiaTheme="majorEastAsia" w:hAnsiTheme="majorEastAsia"/>
          <w:bCs/>
          <w:color w:val="000000"/>
          <w:shd w:val="clear" w:color="auto" w:fill="FFFFFF"/>
          <w:lang w:eastAsia="zh-CN"/>
        </w:rPr>
      </w:pPr>
      <w:r w:rsidRPr="002167C9">
        <w:rPr>
          <w:rFonts w:asciiTheme="majorEastAsia" w:eastAsiaTheme="majorEastAsia" w:hAnsiTheme="majorEastAsia" w:hint="eastAsia"/>
          <w:bCs/>
          <w:color w:val="000000"/>
          <w:shd w:val="clear" w:color="auto" w:fill="FFFFFF"/>
          <w:lang w:eastAsia="zh-CN"/>
        </w:rPr>
        <w:t>（2）经评标委员会评审，符合招标文件要求的投标人少于3名的，招标人可以重新招标，也可以授权评标委员会</w:t>
      </w:r>
      <w:proofErr w:type="gramStart"/>
      <w:r w:rsidRPr="002167C9">
        <w:rPr>
          <w:rFonts w:asciiTheme="majorEastAsia" w:eastAsiaTheme="majorEastAsia" w:hAnsiTheme="majorEastAsia" w:hint="eastAsia"/>
          <w:bCs/>
          <w:color w:val="000000"/>
          <w:shd w:val="clear" w:color="auto" w:fill="FFFFFF"/>
          <w:lang w:eastAsia="zh-CN"/>
        </w:rPr>
        <w:t>作出</w:t>
      </w:r>
      <w:proofErr w:type="gramEnd"/>
      <w:r w:rsidRPr="002167C9">
        <w:rPr>
          <w:rFonts w:asciiTheme="majorEastAsia" w:eastAsiaTheme="majorEastAsia" w:hAnsiTheme="majorEastAsia" w:hint="eastAsia"/>
          <w:bCs/>
          <w:color w:val="000000"/>
          <w:shd w:val="clear" w:color="auto" w:fill="FFFFFF"/>
          <w:lang w:eastAsia="zh-CN"/>
        </w:rPr>
        <w:t>是否具备竞争性判断，可继续推荐定标候选人。竞争性判断以投标价格是否具有竞争性确定。</w:t>
      </w:r>
    </w:p>
    <w:p w:rsidR="00F51009" w:rsidRPr="002167C9" w:rsidRDefault="00F51009" w:rsidP="00F51009">
      <w:pPr>
        <w:spacing w:line="440" w:lineRule="exact"/>
        <w:rPr>
          <w:rFonts w:asciiTheme="majorEastAsia" w:eastAsiaTheme="majorEastAsia" w:hAnsiTheme="majorEastAsia"/>
          <w:bCs/>
          <w:color w:val="000000"/>
          <w:shd w:val="clear" w:color="auto" w:fill="FFFFFF"/>
          <w:lang w:eastAsia="zh-CN"/>
        </w:rPr>
      </w:pPr>
      <w:r w:rsidRPr="002167C9">
        <w:rPr>
          <w:rFonts w:asciiTheme="majorEastAsia" w:eastAsiaTheme="majorEastAsia" w:hAnsiTheme="majorEastAsia" w:hint="eastAsia"/>
          <w:bCs/>
          <w:color w:val="000000"/>
          <w:shd w:val="clear" w:color="auto" w:fill="FFFFFF"/>
          <w:lang w:eastAsia="zh-CN"/>
        </w:rPr>
        <w:t>（3）评标结果（定标候选人）公示期间，因质疑或投诉导致定标候选人少于3家时，以定性评审排序递补至3家；如有效投标人递补数不足3家的则全部推荐为定标候选人；</w:t>
      </w:r>
    </w:p>
    <w:p w:rsidR="00F51009" w:rsidRPr="002A423E" w:rsidRDefault="00F51009" w:rsidP="00F51009">
      <w:pPr>
        <w:spacing w:line="440" w:lineRule="exact"/>
        <w:rPr>
          <w:rFonts w:asciiTheme="majorEastAsia" w:eastAsiaTheme="majorEastAsia" w:hAnsiTheme="majorEastAsia"/>
          <w:bCs/>
          <w:color w:val="000000"/>
          <w:shd w:val="clear" w:color="auto" w:fill="FFFFFF"/>
          <w:lang w:eastAsia="zh-CN"/>
        </w:rPr>
      </w:pPr>
      <w:r w:rsidRPr="002A423E">
        <w:rPr>
          <w:rFonts w:asciiTheme="majorEastAsia" w:eastAsiaTheme="majorEastAsia" w:hAnsiTheme="majorEastAsia" w:hint="eastAsia"/>
          <w:bCs/>
          <w:color w:val="000000"/>
          <w:shd w:val="clear" w:color="auto" w:fill="FFFFFF"/>
          <w:lang w:eastAsia="zh-CN"/>
        </w:rPr>
        <w:t>（五）评标报告</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评标完成后，评标委员会应当向招标人提交书面评标报告，评标报告应包括以下内容：</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1、基本情况和数据表； </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2、评标委员会成员名单； </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3、开标记录； </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4、澄清和说明情况记录</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5、无效投标判定情况说明；</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6、推荐定标候选人名单，以及每个环节评审结果。</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（六）评标结果公示</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招标人应当在评标工作完成后的3日内，对定标候选人公示，公示期3日。公示中，应附评标报告（评标专家姓名除外）。</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对评标结果的异议的提出和处理，适用《招标投标法实施条例》第五十四条的规定。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投标人对评标结果有异议的应当在公示期内提出。异议成立，取消相应定标候选人资格后将补充定标作候选人，按评标综合排名顺序依次补充定标候选人。 </w:t>
      </w:r>
    </w:p>
    <w:p w:rsidR="00F51009" w:rsidRPr="002A423E" w:rsidRDefault="00F51009" w:rsidP="00F51009">
      <w:pPr>
        <w:spacing w:line="440" w:lineRule="exact"/>
        <w:rPr>
          <w:rFonts w:asciiTheme="majorEastAsia" w:eastAsiaTheme="majorEastAsia" w:hAnsiTheme="majorEastAsia"/>
          <w:bCs/>
          <w:color w:val="000000"/>
          <w:shd w:val="clear" w:color="auto" w:fill="FFFFFF"/>
          <w:lang w:eastAsia="zh-CN"/>
        </w:rPr>
      </w:pPr>
      <w:r w:rsidRPr="002A423E">
        <w:rPr>
          <w:rFonts w:asciiTheme="majorEastAsia" w:eastAsiaTheme="majorEastAsia" w:hAnsiTheme="majorEastAsia" w:hint="eastAsia"/>
          <w:bCs/>
          <w:color w:val="000000"/>
          <w:shd w:val="clear" w:color="auto" w:fill="FFFFFF"/>
          <w:lang w:eastAsia="zh-CN"/>
        </w:rPr>
        <w:t>二、定标程序</w:t>
      </w:r>
    </w:p>
    <w:p w:rsidR="00F51009" w:rsidRPr="002A423E" w:rsidRDefault="00F51009" w:rsidP="00F51009">
      <w:pPr>
        <w:spacing w:line="440" w:lineRule="exact"/>
        <w:rPr>
          <w:rFonts w:asciiTheme="majorEastAsia" w:eastAsiaTheme="majorEastAsia" w:hAnsiTheme="majorEastAsia"/>
          <w:bCs/>
          <w:color w:val="000000"/>
          <w:shd w:val="clear" w:color="auto" w:fill="FFFFFF"/>
          <w:lang w:eastAsia="zh-CN"/>
        </w:rPr>
      </w:pPr>
      <w:r w:rsidRPr="002A423E">
        <w:rPr>
          <w:rFonts w:asciiTheme="majorEastAsia" w:eastAsiaTheme="majorEastAsia" w:hAnsiTheme="majorEastAsia" w:hint="eastAsia"/>
          <w:bCs/>
          <w:color w:val="000000"/>
          <w:shd w:val="clear" w:color="auto" w:fill="FFFFFF"/>
          <w:lang w:eastAsia="zh-CN"/>
        </w:rPr>
        <w:lastRenderedPageBreak/>
        <w:t>招标人应当在定标候选人公示结束后7个工作日内进入交易中心召开定标会。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招标人在定标前可以对投标人及拟派项目负责人进行考察。经考察，中标候选人的投标所用业绩、奖项等弄虚作假，或是经营、财务状况发生较大变化或者存在违法行为，可能影响其履约能力的，招标人应如实记录并提交定标委员会参考。招标人定标前组织考察的，定标会议时间可以适当推迟。</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（一）定标委员会的组建</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1、定标委员会成员数量为7人。</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定标委员会应当从招标人定标成员库中随机抽取确定。招标人（不含代理机构）的法定代表人或者主要负责人可以从本单位直接指定部分定标委员会成员，但总数不得超过定标委员会成员总数的三分之一。</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2、招标人建立的定标成员库应报当地招投标监管机构，人数应不少于定标委员会人数的5倍，成员由下列人员组成：</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（1）招标人（不含代理机构）、项目业主或者使用单位的领导班子成员、经营管理人员；</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（2）财政性资金投资工程的招标人本系统上下级主管部门或者系统</w:t>
      </w:r>
      <w:proofErr w:type="gramStart"/>
      <w:r w:rsidRPr="002A423E">
        <w:rPr>
          <w:rFonts w:asciiTheme="majorEastAsia" w:eastAsiaTheme="majorEastAsia" w:hAnsiTheme="majorEastAsia" w:hint="eastAsia"/>
          <w:bCs/>
          <w:color w:val="000000"/>
          <w:shd w:val="clear" w:color="auto" w:fill="FFFFFF"/>
          <w:lang w:eastAsia="zh-CN"/>
        </w:rPr>
        <w:t>外相关</w:t>
      </w:r>
      <w:proofErr w:type="gramEnd"/>
      <w:r w:rsidRPr="002A423E">
        <w:rPr>
          <w:rFonts w:asciiTheme="majorEastAsia" w:eastAsiaTheme="majorEastAsia" w:hAnsiTheme="majorEastAsia" w:hint="eastAsia"/>
          <w:bCs/>
          <w:color w:val="000000"/>
          <w:shd w:val="clear" w:color="auto" w:fill="FFFFFF"/>
          <w:lang w:eastAsia="zh-CN"/>
        </w:rPr>
        <w:t>部门工作人员；</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（3）非财政性国有资金投资工程的招标人母公司、子公司人员。</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4）各级政府因建设管理需要，成立的长期承担地方国有资金投资工程建设项目的建设单位或管理机构（简称“大甲方”）的领导班子成员、经营管理人员和组成“大甲方”的各部门的系统上下级主管部门或者系统</w:t>
      </w:r>
      <w:proofErr w:type="gramStart"/>
      <w:r w:rsidRPr="002A423E">
        <w:rPr>
          <w:rFonts w:asciiTheme="majorEastAsia" w:eastAsiaTheme="majorEastAsia" w:hAnsiTheme="majorEastAsia" w:hint="eastAsia"/>
          <w:bCs/>
          <w:color w:val="000000"/>
          <w:shd w:val="clear" w:color="auto" w:fill="FFFFFF"/>
          <w:lang w:eastAsia="zh-CN"/>
        </w:rPr>
        <w:t>外相关</w:t>
      </w:r>
      <w:proofErr w:type="gramEnd"/>
      <w:r w:rsidRPr="002A423E">
        <w:rPr>
          <w:rFonts w:asciiTheme="majorEastAsia" w:eastAsiaTheme="majorEastAsia" w:hAnsiTheme="majorEastAsia" w:hint="eastAsia"/>
          <w:bCs/>
          <w:color w:val="000000"/>
          <w:shd w:val="clear" w:color="auto" w:fill="FFFFFF"/>
          <w:lang w:eastAsia="zh-CN"/>
        </w:rPr>
        <w:t>部门工作人员。设计类定标委员会成员也可由县（市、区）级以上人民政府规划委员会人员组成。</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3、定标委员会应当在定标会上推荐定标组长，招标人（不含代理机构）的法定代表人或者主要负责人参加定标委员会的，由其直接担任定标委员会组长。</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4、招标人应当组建监督小组对定标过程进行见证监督。</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5、招标人应当对定标过程进行记录，并存档备查。</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（二）定标，确定中标候选人</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招标人在定标会上可以介绍项目情况、招标情况、清标及对投标人或者项目负责人的考察、质询情况；招标人可以邀请评标专家代表介绍评标情况、专家评审意见及评标结论、提醒注意事项。定标委员会成员有疑问的，可以向招标人或者招标代理机构、评标专家提问。</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定标委员会应当按照充分竞争、合理低价的原则，采用招标文件规定的方法（具体方法</w:t>
      </w:r>
      <w:r w:rsidRPr="002A423E">
        <w:rPr>
          <w:rFonts w:asciiTheme="majorEastAsia" w:eastAsiaTheme="majorEastAsia" w:hAnsiTheme="majorEastAsia" w:hint="eastAsia"/>
          <w:bCs/>
          <w:color w:val="000000"/>
          <w:shd w:val="clear" w:color="auto" w:fill="FFFFFF"/>
          <w:lang w:eastAsia="zh-CN"/>
        </w:rPr>
        <w:lastRenderedPageBreak/>
        <w:t>见本导则第一条），在评标委员会推荐的定标候选人中择优确定中标候选人。</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定标方案的制定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1、定标方法：采用直接票决定标法。</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直接票决定标：定标委员会成员根据定标因素对各定标候选人进行评审比较后，进行一次性票决排名。票</w:t>
      </w:r>
      <w:proofErr w:type="gramStart"/>
      <w:r w:rsidRPr="002A423E">
        <w:rPr>
          <w:rFonts w:asciiTheme="majorEastAsia" w:eastAsiaTheme="majorEastAsia" w:hAnsiTheme="majorEastAsia" w:hint="eastAsia"/>
          <w:bCs/>
          <w:color w:val="000000"/>
          <w:shd w:val="clear" w:color="auto" w:fill="FFFFFF"/>
          <w:lang w:eastAsia="zh-CN"/>
        </w:rPr>
        <w:t>决采取</w:t>
      </w:r>
      <w:proofErr w:type="gramEnd"/>
      <w:r w:rsidRPr="002A423E">
        <w:rPr>
          <w:rFonts w:asciiTheme="majorEastAsia" w:eastAsiaTheme="majorEastAsia" w:hAnsiTheme="majorEastAsia" w:hint="eastAsia"/>
          <w:bCs/>
          <w:color w:val="000000"/>
          <w:shd w:val="clear" w:color="auto" w:fill="FFFFFF"/>
          <w:lang w:eastAsia="zh-CN"/>
        </w:rPr>
        <w:t>投票计分法，即各定标委员会成员对所有进入定标程序的投标人择优排序进行打分，最优的N分，</w:t>
      </w:r>
      <w:r w:rsidRPr="002A423E">
        <w:rPr>
          <w:rFonts w:asciiTheme="majorEastAsia" w:eastAsiaTheme="majorEastAsia" w:hAnsiTheme="majorEastAsia" w:hint="eastAsia"/>
          <w:bCs/>
          <w:shd w:val="clear" w:color="auto" w:fill="FFFFFF"/>
          <w:lang w:eastAsia="zh-CN"/>
        </w:rPr>
        <w:t>其次N-1分，依此类推（本次N为5，排名5名以后的得0分），按总分高低排序推荐中标候选人。</w:t>
      </w:r>
      <w:r w:rsidRPr="002A423E">
        <w:rPr>
          <w:rFonts w:asciiTheme="majorEastAsia" w:eastAsiaTheme="majorEastAsia" w:hAnsiTheme="majorEastAsia" w:hint="eastAsia"/>
          <w:bCs/>
          <w:color w:val="000000"/>
          <w:shd w:val="clear" w:color="auto" w:fill="FFFFFF"/>
          <w:lang w:eastAsia="zh-CN"/>
        </w:rPr>
        <w:t>得票数（总分）相同且影响中标候选人确定的，可由定标委员会对得票数（总分）相同的单位进行再次票</w:t>
      </w:r>
      <w:proofErr w:type="gramStart"/>
      <w:r w:rsidRPr="002A423E">
        <w:rPr>
          <w:rFonts w:asciiTheme="majorEastAsia" w:eastAsiaTheme="majorEastAsia" w:hAnsiTheme="majorEastAsia" w:hint="eastAsia"/>
          <w:bCs/>
          <w:color w:val="000000"/>
          <w:shd w:val="clear" w:color="auto" w:fill="FFFFFF"/>
          <w:lang w:eastAsia="zh-CN"/>
        </w:rPr>
        <w:t>决确定</w:t>
      </w:r>
      <w:proofErr w:type="gramEnd"/>
      <w:r w:rsidRPr="002A423E">
        <w:rPr>
          <w:rFonts w:asciiTheme="majorEastAsia" w:eastAsiaTheme="majorEastAsia" w:hAnsiTheme="majorEastAsia" w:hint="eastAsia"/>
          <w:bCs/>
          <w:color w:val="000000"/>
          <w:shd w:val="clear" w:color="auto" w:fill="FFFFFF"/>
          <w:lang w:eastAsia="zh-CN"/>
        </w:rPr>
        <w:t>排名。</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定标因素。招标人可以根据项目概况和自身实际需要，选择价格因素、企业实力、企业信誉、拟派团队管理能力与水平等作为定标因素。涉及定标因素的相关材料投标人应当在投标截止时间前上传到诚信库中，定标委员会将根据诚信</w:t>
      </w:r>
      <w:proofErr w:type="gramStart"/>
      <w:r w:rsidRPr="002A423E">
        <w:rPr>
          <w:rFonts w:asciiTheme="majorEastAsia" w:eastAsiaTheme="majorEastAsia" w:hAnsiTheme="majorEastAsia" w:hint="eastAsia"/>
          <w:bCs/>
          <w:color w:val="000000"/>
          <w:shd w:val="clear" w:color="auto" w:fill="FFFFFF"/>
          <w:lang w:eastAsia="zh-CN"/>
        </w:rPr>
        <w:t>库相关</w:t>
      </w:r>
      <w:proofErr w:type="gramEnd"/>
      <w:r w:rsidRPr="002A423E">
        <w:rPr>
          <w:rFonts w:asciiTheme="majorEastAsia" w:eastAsiaTheme="majorEastAsia" w:hAnsiTheme="majorEastAsia" w:hint="eastAsia"/>
          <w:bCs/>
          <w:color w:val="000000"/>
          <w:shd w:val="clear" w:color="auto" w:fill="FFFFFF"/>
          <w:lang w:eastAsia="zh-CN"/>
        </w:rPr>
        <w:t>内容、考察情况（如有考察）及其他了解情况综合考虑。以下为定标因素:</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（1）企业实力包括企业规模、行业排名、资质等级、专业技术人员规模、近几年营业额、利税额、财务状况、过往业绩（</w:t>
      </w:r>
      <w:proofErr w:type="gramStart"/>
      <w:r w:rsidRPr="002A423E">
        <w:rPr>
          <w:rFonts w:asciiTheme="majorEastAsia" w:eastAsiaTheme="majorEastAsia" w:hAnsiTheme="majorEastAsia" w:hint="eastAsia"/>
          <w:bCs/>
          <w:color w:val="000000"/>
          <w:shd w:val="clear" w:color="auto" w:fill="FFFFFF"/>
          <w:lang w:eastAsia="zh-CN"/>
        </w:rPr>
        <w:t>含业绩</w:t>
      </w:r>
      <w:proofErr w:type="gramEnd"/>
      <w:r w:rsidRPr="002A423E">
        <w:rPr>
          <w:rFonts w:asciiTheme="majorEastAsia" w:eastAsiaTheme="majorEastAsia" w:hAnsiTheme="majorEastAsia" w:hint="eastAsia"/>
          <w:bCs/>
          <w:color w:val="000000"/>
          <w:shd w:val="clear" w:color="auto" w:fill="FFFFFF"/>
          <w:lang w:eastAsia="zh-CN"/>
        </w:rPr>
        <w:t>影响力、难易程度）等方面。</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（2）企业信誉包括获得各种荣誉、过往业绩履约情况、建设单位履约评价，同时应重点关注近几年的不良信息，包括建设行政主管部门</w:t>
      </w:r>
      <w:proofErr w:type="gramStart"/>
      <w:r w:rsidRPr="002A423E">
        <w:rPr>
          <w:rFonts w:asciiTheme="majorEastAsia" w:eastAsiaTheme="majorEastAsia" w:hAnsiTheme="majorEastAsia" w:hint="eastAsia"/>
          <w:bCs/>
          <w:color w:val="000000"/>
          <w:shd w:val="clear" w:color="auto" w:fill="FFFFFF"/>
          <w:lang w:eastAsia="zh-CN"/>
        </w:rPr>
        <w:t>作出</w:t>
      </w:r>
      <w:proofErr w:type="gramEnd"/>
      <w:r w:rsidRPr="002A423E">
        <w:rPr>
          <w:rFonts w:asciiTheme="majorEastAsia" w:eastAsiaTheme="majorEastAsia" w:hAnsiTheme="majorEastAsia" w:hint="eastAsia"/>
          <w:bCs/>
          <w:color w:val="000000"/>
          <w:shd w:val="clear" w:color="auto" w:fill="FFFFFF"/>
          <w:lang w:eastAsia="zh-CN"/>
        </w:rPr>
        <w:t>的各种处罚和不良行为记录、建设单位对其的不良行为记录、履约评价不合格记录以及其他失信记录。</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（3）在同等条件下，择优的相对标准有以下几个方面：</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①资质高企业优于资质低企业；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②营业额大企业优于营业额小企业；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③工程业绩技术复杂、难度大的企业优于工程业绩技术相对简单、难度较小的企业；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④履约评价好企业优于履约评价差企业或者投标人在招标人之前的工程中的履约评价；</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⑤无不良行为记录企业优于有不良行为记录企业，不良行为记录较轻企业优于不良行为记录较重企业；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⑥已有履约记录且没有履约评价不合格企业优先于没有履约企业；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⑦获得国家级荣誉多企业优于获得荣誉少企业；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⑧行业排名靠前企业优于行业排名落后较多企业。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注：定标委员会根据以上因素综合考虑后进行票决。</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3、中标候选人。中标候选人数量为3名。</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（三）中标候选人公示</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招标人应当在定标工作完成后的3日内，对中标候选人公示，公示期3日。公示内容包</w:t>
      </w:r>
      <w:r w:rsidRPr="002A423E">
        <w:rPr>
          <w:rFonts w:asciiTheme="majorEastAsia" w:eastAsiaTheme="majorEastAsia" w:hAnsiTheme="majorEastAsia" w:hint="eastAsia"/>
          <w:bCs/>
          <w:color w:val="000000"/>
          <w:shd w:val="clear" w:color="auto" w:fill="FFFFFF"/>
          <w:lang w:eastAsia="zh-CN"/>
        </w:rPr>
        <w:lastRenderedPageBreak/>
        <w:t>括：定标候选人名单（有排序）、定标时间、定标方法、拟中标人等内容。公示期内对定标结果异议的提出和处理，适用《招标投标法实施条例》第五十四条的规定。中标候选人公示期间，投标人提出的针对中标候选人以外的异议，无论调查结果是否属实，均不改变评标委员会已确定并公示的定标候选人名单。</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中标候选人公示期间，因质疑或投诉导致中标候选人均不符合招标文件要求的，招标人可以重新组织招标，也可以按照重新组织定标活动、确定中标候选人；当所有定标候选人均不符合招标文件要求的，应当重新组织招标。</w:t>
      </w:r>
    </w:p>
    <w:p w:rsidR="00F51009" w:rsidRPr="002A423E" w:rsidRDefault="00F51009" w:rsidP="00F51009">
      <w:pPr>
        <w:spacing w:line="440" w:lineRule="exact"/>
        <w:rPr>
          <w:rFonts w:asciiTheme="majorEastAsia" w:eastAsiaTheme="majorEastAsia" w:hAnsiTheme="majorEastAsia"/>
          <w:bCs/>
          <w:color w:val="000000"/>
          <w:shd w:val="clear" w:color="auto" w:fill="FFFFFF"/>
          <w:lang w:eastAsia="zh-CN"/>
        </w:rPr>
      </w:pPr>
      <w:r w:rsidRPr="002A423E">
        <w:rPr>
          <w:rFonts w:asciiTheme="majorEastAsia" w:eastAsiaTheme="majorEastAsia" w:hAnsiTheme="majorEastAsia" w:hint="eastAsia"/>
          <w:bCs/>
          <w:color w:val="000000"/>
          <w:shd w:val="clear" w:color="auto" w:fill="FFFFFF"/>
          <w:lang w:eastAsia="zh-CN"/>
        </w:rPr>
        <w:t>三、发布中标人公告</w:t>
      </w:r>
    </w:p>
    <w:p w:rsidR="00F51009" w:rsidRPr="002A423E" w:rsidRDefault="00F51009" w:rsidP="00F51009">
      <w:pPr>
        <w:spacing w:line="440" w:lineRule="exact"/>
        <w:rPr>
          <w:rFonts w:asciiTheme="majorEastAsia" w:eastAsiaTheme="majorEastAsia" w:hAnsiTheme="majorEastAsia"/>
          <w:bCs/>
          <w:color w:val="000000"/>
          <w:shd w:val="clear" w:color="auto" w:fill="FFFFFF"/>
          <w:lang w:eastAsia="zh-CN"/>
        </w:rPr>
      </w:pPr>
      <w:r w:rsidRPr="002A423E">
        <w:rPr>
          <w:rFonts w:asciiTheme="majorEastAsia" w:eastAsiaTheme="majorEastAsia" w:hAnsiTheme="majorEastAsia" w:hint="eastAsia"/>
          <w:bCs/>
          <w:color w:val="000000"/>
          <w:shd w:val="clear" w:color="auto" w:fill="FFFFFF"/>
          <w:lang w:eastAsia="zh-CN"/>
        </w:rPr>
        <w:t>中标候选人公示无异议的，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中标候选人名单排序依次确定其他中标候选人为中标人。</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招标人应当在发出中标通知书的同时，发布中标人公告（公告发布时间与中标通知书签发时间应当一致），中标公告内容包括：中标人名称、中标价和项目负责人等。</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自发出中标通知书之日起15日内，招标人</w:t>
      </w:r>
      <w:proofErr w:type="gramStart"/>
      <w:r w:rsidRPr="002A423E">
        <w:rPr>
          <w:rFonts w:asciiTheme="majorEastAsia" w:eastAsiaTheme="majorEastAsia" w:hAnsiTheme="majorEastAsia" w:hint="eastAsia"/>
          <w:bCs/>
          <w:color w:val="000000"/>
          <w:shd w:val="clear" w:color="auto" w:fill="FFFFFF"/>
          <w:lang w:eastAsia="zh-CN"/>
        </w:rPr>
        <w:t>应当向招投标</w:t>
      </w:r>
      <w:proofErr w:type="gramEnd"/>
      <w:r w:rsidRPr="002A423E">
        <w:rPr>
          <w:rFonts w:asciiTheme="majorEastAsia" w:eastAsiaTheme="majorEastAsia" w:hAnsiTheme="majorEastAsia" w:hint="eastAsia"/>
          <w:bCs/>
          <w:color w:val="000000"/>
          <w:shd w:val="clear" w:color="auto" w:fill="FFFFFF"/>
          <w:lang w:eastAsia="zh-CN"/>
        </w:rPr>
        <w:t>监管机构提交招标投标情况书面报告。</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四、签订合同</w:t>
      </w:r>
    </w:p>
    <w:p w:rsidR="00F51009" w:rsidRPr="002A423E" w:rsidRDefault="00F51009" w:rsidP="00F51009">
      <w:pPr>
        <w:spacing w:line="440" w:lineRule="exact"/>
        <w:rPr>
          <w:rFonts w:asciiTheme="majorEastAsia" w:eastAsiaTheme="majorEastAsia" w:hAnsiTheme="majorEastAsia"/>
          <w:bCs/>
          <w:color w:val="000000"/>
          <w:shd w:val="clear" w:color="auto" w:fill="FFFFFF"/>
          <w:lang w:eastAsia="zh-CN"/>
        </w:rPr>
      </w:pPr>
      <w:r w:rsidRPr="002A423E">
        <w:rPr>
          <w:rFonts w:asciiTheme="majorEastAsia" w:eastAsiaTheme="majorEastAsia" w:hAnsiTheme="majorEastAsia" w:hint="eastAsia"/>
          <w:bCs/>
          <w:color w:val="000000"/>
          <w:shd w:val="clear" w:color="auto" w:fill="FFFFFF"/>
          <w:lang w:eastAsia="zh-CN"/>
        </w:rPr>
        <w:t>招标人和中标人应当在投标有效期内并在自中标通知书发出之日起30日内，依照招标文件、投标文件签订书面合同，合同的标的、价款、质量、履行期限等主要条款应当与招标文件和中标人的投标文件的内容一致。招标人和中标人不得再行订立背离合同实质性内容的其他协议。</w:t>
      </w:r>
    </w:p>
    <w:p w:rsidR="00F51009" w:rsidRPr="002A423E" w:rsidRDefault="00F51009" w:rsidP="00F51009">
      <w:pPr>
        <w:spacing w:line="440" w:lineRule="exact"/>
        <w:ind w:firstLineChars="266" w:firstLine="585"/>
        <w:rPr>
          <w:lang w:eastAsia="zh-CN"/>
        </w:rPr>
      </w:pPr>
      <w:r w:rsidRPr="002A423E">
        <w:rPr>
          <w:rFonts w:asciiTheme="majorEastAsia" w:eastAsiaTheme="majorEastAsia" w:hAnsiTheme="majorEastAsia" w:hint="eastAsia"/>
          <w:bCs/>
          <w:color w:val="000000"/>
          <w:shd w:val="clear" w:color="auto" w:fill="FFFFFF"/>
          <w:lang w:eastAsia="zh-CN"/>
        </w:rPr>
        <w:t>附件一：定量评审</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定量评审：采用综合评估法，评分采用百分制，数据和评分的计算过程以及计算结果均保留两位小数，小数点后的第三位四舍五入，并按得分由高到低顺序推荐7名定标候选人。评标委员会在推荐定标候选人时，如因投标人的评标价、综合得分相同而影响排序，原则上综合得分相同的应以评标价较低的优先，评标价相同及其它情形应以抽签方式确定排序。</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（一）投标报价（89分）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根据苏建建管〔2013〕671号精神，按照《关于房屋建筑和市政基础设施工程贯彻招标投标实施条例的意见》（苏建</w:t>
      </w:r>
      <w:proofErr w:type="gramStart"/>
      <w:r w:rsidRPr="002A423E">
        <w:rPr>
          <w:rFonts w:asciiTheme="majorEastAsia" w:eastAsiaTheme="majorEastAsia" w:hAnsiTheme="majorEastAsia" w:hint="eastAsia"/>
          <w:bCs/>
          <w:color w:val="000000"/>
          <w:shd w:val="clear" w:color="auto" w:fill="FFFFFF"/>
          <w:lang w:eastAsia="zh-CN"/>
        </w:rPr>
        <w:t>规</w:t>
      </w:r>
      <w:proofErr w:type="gramEnd"/>
      <w:r w:rsidRPr="002A423E">
        <w:rPr>
          <w:rFonts w:asciiTheme="majorEastAsia" w:eastAsiaTheme="majorEastAsia" w:hAnsiTheme="majorEastAsia" w:hint="eastAsia"/>
          <w:bCs/>
          <w:color w:val="000000"/>
          <w:shd w:val="clear" w:color="auto" w:fill="FFFFFF"/>
          <w:lang w:eastAsia="zh-CN"/>
        </w:rPr>
        <w:t>字〔2013〕4号）文件规定在招标文件中列明不少于两种价格评审法，开标时随机确定其中一种。开标时由投标人选取代表通过抽签随机确定</w:t>
      </w:r>
      <w:r w:rsidRPr="002A423E">
        <w:rPr>
          <w:rFonts w:asciiTheme="majorEastAsia" w:eastAsiaTheme="majorEastAsia" w:hAnsiTheme="majorEastAsia" w:hint="eastAsia"/>
          <w:bCs/>
          <w:color w:val="000000"/>
          <w:shd w:val="clear" w:color="auto" w:fill="FFFFFF"/>
          <w:lang w:eastAsia="zh-CN"/>
        </w:rPr>
        <w:lastRenderedPageBreak/>
        <w:t>其中一种。</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1、评标价等于评标基准价的得满分；评标价每高于评标基准价1%，扣减0.9分；评标价每低于评标基准价1%，扣减0.6分；偏离不足1%的，按照插入法计算得分；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2、评标基准价的确定：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方法</w:t>
      </w:r>
      <w:proofErr w:type="gramStart"/>
      <w:r w:rsidRPr="002A423E">
        <w:rPr>
          <w:rFonts w:asciiTheme="majorEastAsia" w:eastAsiaTheme="majorEastAsia" w:hAnsiTheme="majorEastAsia" w:hint="eastAsia"/>
          <w:bCs/>
          <w:color w:val="000000"/>
          <w:shd w:val="clear" w:color="auto" w:fill="FFFFFF"/>
          <w:lang w:eastAsia="zh-CN"/>
        </w:rPr>
        <w:t>一</w:t>
      </w:r>
      <w:proofErr w:type="gramEnd"/>
      <w:r w:rsidRPr="002A423E">
        <w:rPr>
          <w:rFonts w:asciiTheme="majorEastAsia" w:eastAsiaTheme="majorEastAsia" w:hAnsiTheme="majorEastAsia" w:hint="eastAsia"/>
          <w:bCs/>
          <w:color w:val="000000"/>
          <w:shd w:val="clear" w:color="auto" w:fill="FFFFFF"/>
          <w:lang w:eastAsia="zh-CN"/>
        </w:rPr>
        <w:t>：</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以有效投标文件的评标价算术平均值为A（若有效投标文件≥7家时，去掉其中的一个</w:t>
      </w:r>
      <w:proofErr w:type="gramStart"/>
      <w:r w:rsidRPr="002A423E">
        <w:rPr>
          <w:rFonts w:asciiTheme="majorEastAsia" w:eastAsiaTheme="majorEastAsia" w:hAnsiTheme="majorEastAsia" w:hint="eastAsia"/>
          <w:bCs/>
          <w:color w:val="000000"/>
          <w:shd w:val="clear" w:color="auto" w:fill="FFFFFF"/>
          <w:lang w:eastAsia="zh-CN"/>
        </w:rPr>
        <w:t>最</w:t>
      </w:r>
      <w:proofErr w:type="gramEnd"/>
      <w:r w:rsidRPr="002A423E">
        <w:rPr>
          <w:rFonts w:asciiTheme="majorEastAsia" w:eastAsiaTheme="majorEastAsia" w:hAnsiTheme="majorEastAsia" w:hint="eastAsia"/>
          <w:bCs/>
          <w:color w:val="000000"/>
          <w:shd w:val="clear" w:color="auto" w:fill="FFFFFF"/>
          <w:lang w:eastAsia="zh-CN"/>
        </w:rPr>
        <w:t>高价和一个最低价后取算术平均值为A；若有效投标文件≥10家时，去掉其中的二个</w:t>
      </w:r>
      <w:proofErr w:type="gramStart"/>
      <w:r w:rsidRPr="002A423E">
        <w:rPr>
          <w:rFonts w:asciiTheme="majorEastAsia" w:eastAsiaTheme="majorEastAsia" w:hAnsiTheme="majorEastAsia" w:hint="eastAsia"/>
          <w:bCs/>
          <w:color w:val="000000"/>
          <w:shd w:val="clear" w:color="auto" w:fill="FFFFFF"/>
          <w:lang w:eastAsia="zh-CN"/>
        </w:rPr>
        <w:t>最</w:t>
      </w:r>
      <w:proofErr w:type="gramEnd"/>
      <w:r w:rsidRPr="002A423E">
        <w:rPr>
          <w:rFonts w:asciiTheme="majorEastAsia" w:eastAsiaTheme="majorEastAsia" w:hAnsiTheme="majorEastAsia" w:hint="eastAsia"/>
          <w:bCs/>
          <w:color w:val="000000"/>
          <w:shd w:val="clear" w:color="auto" w:fill="FFFFFF"/>
          <w:lang w:eastAsia="zh-CN"/>
        </w:rPr>
        <w:t>高价和二个最低价后取算术平均值为A）。则: </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评标基准价 = A×K，K值在开标前由投标人推选的代表随机抽取确定，K值的取值范围为95%-98%（95%、96%、97%、98%）。</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方法二：</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以有效投标文件的评标价算术平均值为 A（若7≤有效投标文件＜10家时，去掉其中的一个</w:t>
      </w:r>
      <w:proofErr w:type="gramStart"/>
      <w:r w:rsidRPr="002A423E">
        <w:rPr>
          <w:rFonts w:asciiTheme="majorEastAsia" w:eastAsiaTheme="majorEastAsia" w:hAnsiTheme="majorEastAsia" w:hint="eastAsia"/>
          <w:bCs/>
          <w:color w:val="000000"/>
          <w:shd w:val="clear" w:color="auto" w:fill="FFFFFF"/>
          <w:lang w:eastAsia="zh-CN"/>
        </w:rPr>
        <w:t>最</w:t>
      </w:r>
      <w:proofErr w:type="gramEnd"/>
      <w:r w:rsidRPr="002A423E">
        <w:rPr>
          <w:rFonts w:asciiTheme="majorEastAsia" w:eastAsiaTheme="majorEastAsia" w:hAnsiTheme="majorEastAsia" w:hint="eastAsia"/>
          <w:bCs/>
          <w:color w:val="000000"/>
          <w:shd w:val="clear" w:color="auto" w:fill="FFFFFF"/>
          <w:lang w:eastAsia="zh-CN"/>
        </w:rPr>
        <w:t>高价和一个最低价后取算术平均值为 A；若有效投标文件≥10 家时，去掉其中的二个</w:t>
      </w:r>
      <w:proofErr w:type="gramStart"/>
      <w:r w:rsidRPr="002A423E">
        <w:rPr>
          <w:rFonts w:asciiTheme="majorEastAsia" w:eastAsiaTheme="majorEastAsia" w:hAnsiTheme="majorEastAsia" w:hint="eastAsia"/>
          <w:bCs/>
          <w:color w:val="000000"/>
          <w:shd w:val="clear" w:color="auto" w:fill="FFFFFF"/>
          <w:lang w:eastAsia="zh-CN"/>
        </w:rPr>
        <w:t>最</w:t>
      </w:r>
      <w:proofErr w:type="gramEnd"/>
      <w:r w:rsidRPr="002A423E">
        <w:rPr>
          <w:rFonts w:asciiTheme="majorEastAsia" w:eastAsiaTheme="majorEastAsia" w:hAnsiTheme="majorEastAsia" w:hint="eastAsia"/>
          <w:bCs/>
          <w:color w:val="000000"/>
          <w:shd w:val="clear" w:color="auto" w:fill="FFFFFF"/>
          <w:lang w:eastAsia="zh-CN"/>
        </w:rPr>
        <w:t>高价和二个最低价后取算术平均值为 A），最高投标限价为B，则: </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评标基准价 =A×K1×Q1+B×K2×Q2</w:t>
      </w:r>
      <w:r w:rsidRPr="002A423E">
        <w:rPr>
          <w:rFonts w:asciiTheme="majorEastAsia" w:eastAsiaTheme="majorEastAsia" w:hAnsiTheme="majorEastAsia" w:hint="eastAsia"/>
          <w:bCs/>
          <w:color w:val="000000"/>
          <w:lang w:eastAsia="zh-CN"/>
        </w:rPr>
        <w:br/>
      </w:r>
      <w:r w:rsidRPr="001E42E5">
        <w:rPr>
          <w:rFonts w:asciiTheme="majorEastAsia" w:eastAsiaTheme="majorEastAsia" w:hAnsiTheme="majorEastAsia" w:hint="eastAsia"/>
          <w:bCs/>
          <w:shd w:val="clear" w:color="auto" w:fill="FFFFFF"/>
          <w:lang w:eastAsia="zh-CN"/>
        </w:rPr>
        <w:t>Q2=1-Q1, K2=86%</w:t>
      </w:r>
      <w:r w:rsidRPr="001E42E5">
        <w:rPr>
          <w:rFonts w:asciiTheme="majorEastAsia" w:eastAsiaTheme="majorEastAsia" w:hAnsiTheme="majorEastAsia" w:hint="eastAsia"/>
          <w:bCs/>
          <w:color w:val="000000"/>
          <w:shd w:val="clear" w:color="auto" w:fill="FFFFFF"/>
          <w:lang w:eastAsia="zh-CN"/>
        </w:rPr>
        <w:br/>
      </w:r>
      <w:r w:rsidRPr="002A423E">
        <w:rPr>
          <w:rFonts w:asciiTheme="majorEastAsia" w:eastAsiaTheme="majorEastAsia" w:hAnsiTheme="majorEastAsia" w:hint="eastAsia"/>
          <w:bCs/>
          <w:color w:val="000000"/>
          <w:shd w:val="clear" w:color="auto" w:fill="FFFFFF"/>
          <w:lang w:eastAsia="zh-CN"/>
        </w:rPr>
        <w:t>（K2 的取值范围：建筑工程为90%～100%，装饰、安装为88%～100%，市政工程为86%～100%，园林绿化工程为84%～100%，其他工程 88%～100%。）</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Q1 的取值范围为：65%、70%、75%、80%、85%</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K1 的取值范围为：95%、96%、97%、98%</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Q1、K1 值在开标前由投标人推选的代表随机抽取确定。</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说明：</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评标结束后，除确认存在评委评审和计算错误外，方法</w:t>
      </w:r>
      <w:proofErr w:type="gramStart"/>
      <w:r w:rsidRPr="002A423E">
        <w:rPr>
          <w:rFonts w:asciiTheme="majorEastAsia" w:eastAsiaTheme="majorEastAsia" w:hAnsiTheme="majorEastAsia" w:hint="eastAsia"/>
          <w:bCs/>
          <w:color w:val="000000"/>
          <w:shd w:val="clear" w:color="auto" w:fill="FFFFFF"/>
          <w:lang w:eastAsia="zh-CN"/>
        </w:rPr>
        <w:t>一</w:t>
      </w:r>
      <w:proofErr w:type="gramEnd"/>
      <w:r w:rsidRPr="002A423E">
        <w:rPr>
          <w:rFonts w:asciiTheme="majorEastAsia" w:eastAsiaTheme="majorEastAsia" w:hAnsiTheme="majorEastAsia" w:hint="eastAsia"/>
          <w:bCs/>
          <w:color w:val="000000"/>
          <w:shd w:val="clear" w:color="auto" w:fill="FFFFFF"/>
          <w:lang w:eastAsia="zh-CN"/>
        </w:rPr>
        <w:t>和方法二的评标基准价不因招投标当事人质疑、投诉、复议以及其它任何情形而改变。</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（二）施工组织设计（10分）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（1）总体概述：施工组织总体设想、方案针对性及施工段划分0.5分；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（2）施工现场平面布置和临时设施、临时道路布置0.5分；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（3）施工进度计划和各阶段进度的保证措施1分；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（4）各分部分项工程的施工方案及质量保证措施1分；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（5）安全文明施工及环境保护措施1分；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（6）项目管理班子的人员配备、素质及管理经验1分；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lastRenderedPageBreak/>
        <w:t>（7）劳动力、机械设备和材料投入计划1分；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（8）关键施工技术、工艺及工程项目实施的重、难点和解决方案1分；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（9）冬雨季施工、已有设施、管线的加固、保护等特殊情况下的施工措施1分；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（10）项目负责人陈述及答辩2分（项目负责人不参加陈述和答辩不得分）</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说明：</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投标文件的施工组织设计得分应当取所有技术标评委评分中分别去掉一个最高和最低评分后的平均值为最终得分。施工组织设计中除缺少相应内容的评审要点不得分外，其它各项评审要点（项目负责人答辩除外）得分不应低于该评审要点满分的70%。</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（2）本工程技术</w:t>
      </w:r>
      <w:proofErr w:type="gramStart"/>
      <w:r w:rsidRPr="002A423E">
        <w:rPr>
          <w:rFonts w:asciiTheme="majorEastAsia" w:eastAsiaTheme="majorEastAsia" w:hAnsiTheme="majorEastAsia" w:hint="eastAsia"/>
          <w:bCs/>
          <w:color w:val="000000"/>
          <w:shd w:val="clear" w:color="auto" w:fill="FFFFFF"/>
          <w:lang w:eastAsia="zh-CN"/>
        </w:rPr>
        <w:t>标采用</w:t>
      </w:r>
      <w:proofErr w:type="gramEnd"/>
      <w:r w:rsidRPr="002A423E">
        <w:rPr>
          <w:rFonts w:asciiTheme="majorEastAsia" w:eastAsiaTheme="majorEastAsia" w:hAnsiTheme="majorEastAsia" w:hint="eastAsia"/>
          <w:bCs/>
          <w:color w:val="000000"/>
          <w:shd w:val="clear" w:color="auto" w:fill="FFFFFF"/>
          <w:lang w:eastAsia="zh-CN"/>
        </w:rPr>
        <w:t>暗标制，技术标暗标编制说明：</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1）施工组织设计采用暗标形式。施工组织设计应根据招标文件要求，使用投标制作工具按章节目录分段上传，正文所用文字采用“宋体”四号“常规”字（黑色），大、小标题所用文字采用“宋体”三号“加粗”字（黑色），图表中所用文字采用“宋体”四号“常规”字（黑色）。不得设置页码、页眉、页脚。段落行间距为单</w:t>
      </w:r>
      <w:proofErr w:type="gramStart"/>
      <w:r w:rsidRPr="002A423E">
        <w:rPr>
          <w:rFonts w:asciiTheme="majorEastAsia" w:eastAsiaTheme="majorEastAsia" w:hAnsiTheme="majorEastAsia" w:hint="eastAsia"/>
          <w:bCs/>
          <w:color w:val="000000"/>
          <w:shd w:val="clear" w:color="auto" w:fill="FFFFFF"/>
          <w:lang w:eastAsia="zh-CN"/>
        </w:rPr>
        <w:t>倍</w:t>
      </w:r>
      <w:proofErr w:type="gramEnd"/>
      <w:r w:rsidRPr="002A423E">
        <w:rPr>
          <w:rFonts w:asciiTheme="majorEastAsia" w:eastAsiaTheme="majorEastAsia" w:hAnsiTheme="majorEastAsia" w:hint="eastAsia"/>
          <w:bCs/>
          <w:color w:val="000000"/>
          <w:shd w:val="clear" w:color="auto" w:fill="FFFFFF"/>
          <w:lang w:eastAsia="zh-CN"/>
        </w:rPr>
        <w:t>行间距。</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2）施工组织设计内容、文字均不得出现彩色文字、</w:t>
      </w:r>
      <w:proofErr w:type="gramStart"/>
      <w:r w:rsidRPr="002A423E">
        <w:rPr>
          <w:rFonts w:asciiTheme="majorEastAsia" w:eastAsiaTheme="majorEastAsia" w:hAnsiTheme="majorEastAsia" w:hint="eastAsia"/>
          <w:bCs/>
          <w:color w:val="000000"/>
          <w:shd w:val="clear" w:color="auto" w:fill="FFFFFF"/>
          <w:lang w:eastAsia="zh-CN"/>
        </w:rPr>
        <w:t>标设图形</w:t>
      </w:r>
      <w:proofErr w:type="gramEnd"/>
      <w:r w:rsidRPr="002A423E">
        <w:rPr>
          <w:rFonts w:asciiTheme="majorEastAsia" w:eastAsiaTheme="majorEastAsia" w:hAnsiTheme="majorEastAsia" w:hint="eastAsia"/>
          <w:bCs/>
          <w:color w:val="000000"/>
          <w:shd w:val="clear" w:color="auto" w:fill="FFFFFF"/>
          <w:lang w:eastAsia="zh-CN"/>
        </w:rPr>
        <w:t>；不得出现投标单位名称、相关人员姓名等和其他可识别投标人身份的字符、徽标、人员名称以及其他特殊标记等。</w:t>
      </w:r>
      <w:r w:rsidRPr="002A423E">
        <w:rPr>
          <w:rFonts w:asciiTheme="majorEastAsia" w:eastAsiaTheme="majorEastAsia" w:hAnsiTheme="majorEastAsia" w:hint="eastAsia"/>
          <w:bCs/>
          <w:color w:val="000000"/>
          <w:lang w:eastAsia="zh-CN"/>
        </w:rPr>
        <w:br/>
      </w:r>
      <w:r w:rsidRPr="002A423E">
        <w:rPr>
          <w:rFonts w:asciiTheme="majorEastAsia" w:eastAsiaTheme="majorEastAsia" w:hAnsiTheme="majorEastAsia" w:hint="eastAsia"/>
          <w:bCs/>
          <w:color w:val="000000"/>
          <w:shd w:val="clear" w:color="auto" w:fill="FFFFFF"/>
          <w:lang w:eastAsia="zh-CN"/>
        </w:rPr>
        <w:t>特别提醒：若施工组织设计文件暗标未按上述要求编制，或在施工组织设计文件中能体现出投标单位情况的将作无效标处理。</w:t>
      </w:r>
      <w:r w:rsidRPr="002A423E">
        <w:rPr>
          <w:rFonts w:asciiTheme="majorEastAsia" w:eastAsiaTheme="majorEastAsia" w:hAnsiTheme="majorEastAsia" w:hint="eastAsia"/>
          <w:bCs/>
          <w:color w:val="000000"/>
          <w:lang w:eastAsia="zh-CN"/>
        </w:rPr>
        <w:br/>
      </w:r>
      <w:r w:rsidRPr="002A423E">
        <w:rPr>
          <w:rFonts w:hint="eastAsia"/>
          <w:lang w:eastAsia="zh-CN"/>
        </w:rPr>
        <w:t>项目负责人现场陈述和答辩评审要点</w:t>
      </w:r>
    </w:p>
    <w:p w:rsidR="00F51009" w:rsidRPr="002A423E" w:rsidRDefault="00F51009" w:rsidP="00F51009">
      <w:pPr>
        <w:spacing w:line="440" w:lineRule="exact"/>
        <w:ind w:firstLineChars="266" w:firstLine="585"/>
        <w:rPr>
          <w:lang w:eastAsia="zh-CN"/>
        </w:rPr>
      </w:pPr>
      <w:r w:rsidRPr="002A423E">
        <w:rPr>
          <w:rFonts w:hint="eastAsia"/>
          <w:lang w:eastAsia="zh-CN"/>
        </w:rPr>
        <w:t>A、陈述、答辩程序及方法</w:t>
      </w:r>
    </w:p>
    <w:p w:rsidR="00F51009" w:rsidRDefault="00F51009" w:rsidP="00F51009">
      <w:pPr>
        <w:spacing w:line="440" w:lineRule="exact"/>
        <w:ind w:firstLineChars="266" w:firstLine="585"/>
        <w:rPr>
          <w:szCs w:val="21"/>
          <w:lang w:eastAsia="zh-CN"/>
        </w:rPr>
      </w:pPr>
      <w:r>
        <w:rPr>
          <w:rFonts w:hint="eastAsia"/>
          <w:szCs w:val="21"/>
          <w:lang w:eastAsia="zh-CN"/>
        </w:rPr>
        <w:t>（1）、陈述及答辩在初步评审结束后进行；</w:t>
      </w:r>
    </w:p>
    <w:p w:rsidR="00F51009" w:rsidRDefault="00F51009" w:rsidP="00F51009">
      <w:pPr>
        <w:spacing w:line="440" w:lineRule="exact"/>
        <w:ind w:firstLineChars="266" w:firstLine="585"/>
        <w:rPr>
          <w:szCs w:val="21"/>
          <w:lang w:eastAsia="zh-CN"/>
        </w:rPr>
      </w:pPr>
      <w:r>
        <w:rPr>
          <w:rFonts w:hint="eastAsia"/>
          <w:szCs w:val="21"/>
          <w:lang w:eastAsia="zh-CN"/>
        </w:rPr>
        <w:t>（2）、评标委员会负责人核对项目负责人身份证明，宣布查验结果，要求所有通过初步评审的项目负责人进行陈述及答辩；</w:t>
      </w:r>
    </w:p>
    <w:p w:rsidR="00F51009" w:rsidRDefault="00F51009" w:rsidP="00F51009">
      <w:pPr>
        <w:spacing w:line="440" w:lineRule="exact"/>
        <w:ind w:firstLineChars="266" w:firstLine="585"/>
        <w:rPr>
          <w:szCs w:val="21"/>
          <w:lang w:eastAsia="zh-CN"/>
        </w:rPr>
      </w:pPr>
      <w:r>
        <w:rPr>
          <w:rFonts w:hint="eastAsia"/>
          <w:szCs w:val="21"/>
          <w:lang w:eastAsia="zh-CN"/>
        </w:rPr>
        <w:t>（3）各投标人项目负责人的陈述及答辩顺序与开标顺序一致，评标委员会按顺序逐一安排项目负责人进行陈述及答辩；</w:t>
      </w:r>
    </w:p>
    <w:p w:rsidR="00F51009" w:rsidRDefault="00F51009" w:rsidP="00F51009">
      <w:pPr>
        <w:spacing w:line="440" w:lineRule="exact"/>
        <w:ind w:firstLineChars="266" w:firstLine="585"/>
        <w:rPr>
          <w:szCs w:val="21"/>
          <w:lang w:eastAsia="zh-CN"/>
        </w:rPr>
      </w:pPr>
      <w:r>
        <w:rPr>
          <w:rFonts w:hint="eastAsia"/>
          <w:szCs w:val="21"/>
          <w:lang w:eastAsia="zh-CN"/>
        </w:rPr>
        <w:t>（4）项目负责人陈述内容必须针对本次招标工程，不得超过投标文件中施工组织设计的主要内容，不得对企业作情况介绍，陈述时间必须控制在8分钟以内。</w:t>
      </w:r>
    </w:p>
    <w:p w:rsidR="00F51009" w:rsidRDefault="00F51009" w:rsidP="00F51009">
      <w:pPr>
        <w:spacing w:line="440" w:lineRule="exact"/>
        <w:ind w:firstLineChars="266" w:firstLine="585"/>
        <w:rPr>
          <w:szCs w:val="21"/>
          <w:lang w:eastAsia="zh-CN"/>
        </w:rPr>
      </w:pPr>
      <w:r>
        <w:rPr>
          <w:rFonts w:hint="eastAsia"/>
          <w:szCs w:val="21"/>
          <w:lang w:eastAsia="zh-CN"/>
        </w:rPr>
        <w:t>（5）陈述结束后，评标</w:t>
      </w:r>
      <w:proofErr w:type="gramStart"/>
      <w:r>
        <w:rPr>
          <w:rFonts w:hint="eastAsia"/>
          <w:szCs w:val="21"/>
          <w:lang w:eastAsia="zh-CN"/>
        </w:rPr>
        <w:t>委员委</w:t>
      </w:r>
      <w:proofErr w:type="gramEnd"/>
      <w:r>
        <w:rPr>
          <w:rFonts w:hint="eastAsia"/>
          <w:szCs w:val="21"/>
          <w:lang w:eastAsia="zh-CN"/>
        </w:rPr>
        <w:t>负责人针对本次招标工程施工组织设计相关内容向项目负责人提问，由项目负责人答辩，提问不得超过两道题，答辩时间不得超过8分钟。</w:t>
      </w:r>
    </w:p>
    <w:p w:rsidR="00F51009" w:rsidRDefault="00F51009" w:rsidP="00F51009">
      <w:pPr>
        <w:spacing w:line="440" w:lineRule="exact"/>
        <w:ind w:firstLineChars="266" w:firstLine="585"/>
        <w:rPr>
          <w:szCs w:val="21"/>
          <w:lang w:eastAsia="zh-CN"/>
        </w:rPr>
      </w:pPr>
      <w:r>
        <w:rPr>
          <w:rFonts w:hint="eastAsia"/>
          <w:szCs w:val="21"/>
          <w:lang w:eastAsia="zh-CN"/>
        </w:rPr>
        <w:t>（6）评委对各投标人项目负责人陈述及答辩逐一进行独立评分。</w:t>
      </w:r>
    </w:p>
    <w:p w:rsidR="00F51009" w:rsidRDefault="00F51009" w:rsidP="00F51009">
      <w:pPr>
        <w:spacing w:line="440" w:lineRule="exact"/>
        <w:ind w:firstLineChars="266" w:firstLine="585"/>
        <w:rPr>
          <w:szCs w:val="21"/>
          <w:lang w:eastAsia="zh-CN"/>
        </w:rPr>
      </w:pPr>
      <w:r>
        <w:rPr>
          <w:rFonts w:hint="eastAsia"/>
          <w:szCs w:val="21"/>
          <w:lang w:eastAsia="zh-CN"/>
        </w:rPr>
        <w:t>（7）项目负责人的陈述及答辩与投标文件主要内容不一致或评标委员会认定该项目负责人无力承建该项目的，招标人将拒绝其投标。</w:t>
      </w:r>
    </w:p>
    <w:p w:rsidR="00F51009" w:rsidRPr="00C16F54" w:rsidRDefault="00F51009" w:rsidP="00F51009">
      <w:pPr>
        <w:spacing w:line="440" w:lineRule="exact"/>
        <w:ind w:firstLineChars="266" w:firstLine="585"/>
        <w:rPr>
          <w:szCs w:val="21"/>
          <w:lang w:eastAsia="zh-CN"/>
        </w:rPr>
      </w:pPr>
      <w:bookmarkStart w:id="2" w:name="_GoBack"/>
      <w:r w:rsidRPr="00C16F54">
        <w:rPr>
          <w:rFonts w:hint="eastAsia"/>
          <w:szCs w:val="21"/>
          <w:lang w:eastAsia="zh-CN"/>
        </w:rPr>
        <w:lastRenderedPageBreak/>
        <w:t>B、项目负责人陈述分值0～1分</w:t>
      </w:r>
    </w:p>
    <w:bookmarkEnd w:id="2"/>
    <w:p w:rsidR="00F51009" w:rsidRPr="00C16F54" w:rsidRDefault="00F51009" w:rsidP="00F51009">
      <w:pPr>
        <w:spacing w:line="440" w:lineRule="exact"/>
        <w:ind w:firstLineChars="266" w:firstLine="585"/>
        <w:rPr>
          <w:szCs w:val="21"/>
          <w:lang w:eastAsia="zh-CN"/>
        </w:rPr>
      </w:pPr>
      <w:r w:rsidRPr="00C16F54">
        <w:rPr>
          <w:rFonts w:hint="eastAsia"/>
          <w:szCs w:val="21"/>
          <w:lang w:eastAsia="zh-CN"/>
        </w:rPr>
        <w:t>（1）、对工程总体情况了解全面细致，对现场各种条件深入调查和了解并有相应的解决问题方法；对工程重点、难点把握准确、解决措施得力，对施工计划表述清楚，对工程质量保证措施、工期保证措施、安全文明施工保证措施论述完整、符合实际，与施工组织设计内容相一致且科学合理得1分。</w:t>
      </w:r>
    </w:p>
    <w:p w:rsidR="00F51009" w:rsidRPr="00C16F54" w:rsidRDefault="00F51009" w:rsidP="00F51009">
      <w:pPr>
        <w:spacing w:line="440" w:lineRule="exact"/>
        <w:ind w:firstLineChars="266" w:firstLine="585"/>
        <w:rPr>
          <w:szCs w:val="21"/>
          <w:lang w:eastAsia="zh-CN"/>
        </w:rPr>
      </w:pPr>
      <w:r w:rsidRPr="00C16F54">
        <w:rPr>
          <w:rFonts w:hint="eastAsia"/>
          <w:szCs w:val="21"/>
          <w:lang w:eastAsia="zh-CN"/>
        </w:rPr>
        <w:t>（2）、对工程总体情况比较了解，对现场各种条件有较深入的调查和了解并有相应的解决问题方法；对工程重点、难点把握比较准确、解决措施比较得力，对施工计划表述比较清楚，对工程质量保证措施、工期保证措施、安全文明施工保证措施论述比较完整、符合实际，与施工组织设计内容相一致得0.7分。</w:t>
      </w:r>
    </w:p>
    <w:p w:rsidR="00F51009" w:rsidRPr="00C16F54" w:rsidRDefault="00F51009" w:rsidP="00F51009">
      <w:pPr>
        <w:spacing w:line="440" w:lineRule="exact"/>
        <w:ind w:firstLineChars="266" w:firstLine="585"/>
        <w:rPr>
          <w:szCs w:val="21"/>
          <w:lang w:eastAsia="zh-CN"/>
        </w:rPr>
      </w:pPr>
      <w:r w:rsidRPr="00C16F54">
        <w:rPr>
          <w:rFonts w:hint="eastAsia"/>
          <w:szCs w:val="21"/>
          <w:lang w:eastAsia="zh-CN"/>
        </w:rPr>
        <w:t>（3）对工程总体情况基本了解，对现场各种条件有一定调查和了解并有相应的解决问题方法；对工程重点、难点把握基本准确、解决措施基本可靠，对施工计划表述基本清楚，对工程质量保证措施、工期保证措施、安全文明施工保证措施论述基本完整、符合实际，与施工组织设计内容相一致得0.5分。</w:t>
      </w:r>
    </w:p>
    <w:p w:rsidR="00F51009" w:rsidRPr="00C16F54" w:rsidRDefault="00F51009" w:rsidP="00F51009">
      <w:pPr>
        <w:spacing w:line="440" w:lineRule="exact"/>
        <w:ind w:firstLineChars="266" w:firstLine="585"/>
        <w:rPr>
          <w:szCs w:val="21"/>
          <w:lang w:eastAsia="zh-CN"/>
        </w:rPr>
      </w:pPr>
      <w:r w:rsidRPr="00C16F54">
        <w:rPr>
          <w:rFonts w:hint="eastAsia"/>
          <w:szCs w:val="21"/>
          <w:lang w:eastAsia="zh-CN"/>
        </w:rPr>
        <w:t>（4）对工程总体情况基本不了解，对现场各种条件没有深入的调查和了解；或对工程重点、难点把握不准确、解决措施不得力，或对施工计划表述不清楚，对工程质量保证措施、工期保证措施、安全文明施工保证措施论述不完整、不符合实际，或与施工组织设计内容相一致得0～0.3分。</w:t>
      </w:r>
    </w:p>
    <w:p w:rsidR="00F51009" w:rsidRDefault="00F51009" w:rsidP="00F51009">
      <w:pPr>
        <w:spacing w:line="440" w:lineRule="exact"/>
        <w:ind w:firstLineChars="266" w:firstLine="585"/>
        <w:rPr>
          <w:szCs w:val="21"/>
          <w:lang w:eastAsia="zh-CN"/>
        </w:rPr>
      </w:pPr>
      <w:r>
        <w:rPr>
          <w:rFonts w:hint="eastAsia"/>
          <w:szCs w:val="21"/>
          <w:lang w:eastAsia="zh-CN"/>
        </w:rPr>
        <w:t>C、项目负责人答辩分值0～1分</w:t>
      </w:r>
    </w:p>
    <w:p w:rsidR="00F51009" w:rsidRDefault="00F51009" w:rsidP="00F51009">
      <w:pPr>
        <w:spacing w:line="440" w:lineRule="exact"/>
        <w:rPr>
          <w:szCs w:val="21"/>
          <w:lang w:eastAsia="zh-CN"/>
        </w:rPr>
      </w:pPr>
      <w:r>
        <w:rPr>
          <w:rFonts w:hint="eastAsia"/>
          <w:szCs w:val="21"/>
          <w:lang w:eastAsia="zh-CN"/>
        </w:rPr>
        <w:t>（1）对评委提出的问题理解深刻、回答准确、重点突出、言简意赅、简单明了、表述清楚得1分。</w:t>
      </w:r>
    </w:p>
    <w:p w:rsidR="00F51009" w:rsidRDefault="00F51009" w:rsidP="00F51009">
      <w:pPr>
        <w:spacing w:line="440" w:lineRule="exact"/>
        <w:rPr>
          <w:szCs w:val="21"/>
          <w:lang w:eastAsia="zh-CN"/>
        </w:rPr>
      </w:pPr>
      <w:r>
        <w:rPr>
          <w:rFonts w:hint="eastAsia"/>
          <w:szCs w:val="21"/>
          <w:lang w:eastAsia="zh-CN"/>
        </w:rPr>
        <w:t>（2）对评委提出的问题理解比较深刻、回答比较准确、重点比较突出、简单明了、表述比较清楚得0.7分。</w:t>
      </w:r>
    </w:p>
    <w:p w:rsidR="00F51009" w:rsidRDefault="00F51009" w:rsidP="00F51009">
      <w:pPr>
        <w:spacing w:line="440" w:lineRule="exact"/>
        <w:ind w:firstLineChars="266" w:firstLine="585"/>
        <w:rPr>
          <w:szCs w:val="21"/>
          <w:lang w:eastAsia="zh-CN"/>
        </w:rPr>
      </w:pPr>
      <w:r>
        <w:rPr>
          <w:rFonts w:hint="eastAsia"/>
          <w:szCs w:val="21"/>
          <w:lang w:eastAsia="zh-CN"/>
        </w:rPr>
        <w:t>（3）对评委提出的问题基本理解、回答基本准确、能基本回答重点问题、表述基本清楚得0.5分。</w:t>
      </w:r>
    </w:p>
    <w:p w:rsidR="00F51009" w:rsidRDefault="00F51009" w:rsidP="00F51009">
      <w:pPr>
        <w:spacing w:line="440" w:lineRule="exact"/>
        <w:ind w:firstLineChars="266" w:firstLine="585"/>
        <w:rPr>
          <w:szCs w:val="21"/>
          <w:lang w:eastAsia="zh-CN"/>
        </w:rPr>
      </w:pPr>
      <w:r>
        <w:rPr>
          <w:rFonts w:hint="eastAsia"/>
          <w:szCs w:val="21"/>
          <w:lang w:eastAsia="zh-CN"/>
        </w:rPr>
        <w:t>（4）对评委提出的问题理解不清楚、回答不准确、或重点不把握、表述不清楚得0～0.3分。</w:t>
      </w:r>
    </w:p>
    <w:p w:rsidR="00F51009" w:rsidRDefault="00F51009" w:rsidP="00F51009">
      <w:pPr>
        <w:spacing w:line="440" w:lineRule="exact"/>
        <w:ind w:firstLineChars="266" w:firstLine="585"/>
        <w:rPr>
          <w:szCs w:val="21"/>
          <w:lang w:eastAsia="zh-CN"/>
        </w:rPr>
      </w:pPr>
      <w:r>
        <w:rPr>
          <w:rFonts w:hint="eastAsia"/>
          <w:szCs w:val="21"/>
          <w:lang w:eastAsia="zh-CN"/>
        </w:rPr>
        <w:t>项目负责人接到评标委员会通知10分钟内，必须到达评标现场，如不能及时到场，将视为弃权处理，此项不得分。</w:t>
      </w:r>
    </w:p>
    <w:p w:rsidR="00F51009" w:rsidRPr="001E42E5" w:rsidRDefault="00F51009" w:rsidP="00F51009">
      <w:pPr>
        <w:spacing w:line="440" w:lineRule="exact"/>
        <w:ind w:firstLineChars="266" w:firstLine="585"/>
        <w:rPr>
          <w:szCs w:val="21"/>
          <w:lang w:eastAsia="zh-CN"/>
        </w:rPr>
      </w:pPr>
      <w:r w:rsidRPr="001E42E5">
        <w:rPr>
          <w:rFonts w:hint="eastAsia"/>
          <w:szCs w:val="21"/>
          <w:lang w:eastAsia="zh-CN"/>
        </w:rPr>
        <w:t>(三)企业业绩（1分）：</w:t>
      </w:r>
      <w:r w:rsidRPr="001E42E5">
        <w:rPr>
          <w:rFonts w:hint="eastAsia"/>
          <w:szCs w:val="21"/>
          <w:lang w:eastAsia="zh-CN"/>
        </w:rPr>
        <w:br/>
      </w:r>
      <w:r w:rsidRPr="001E42E5">
        <w:rPr>
          <w:szCs w:val="21"/>
          <w:lang w:eastAsia="zh-CN"/>
        </w:rPr>
        <w:t>2012</w:t>
      </w:r>
      <w:r w:rsidRPr="001E42E5">
        <w:rPr>
          <w:rFonts w:hint="eastAsia"/>
          <w:szCs w:val="21"/>
          <w:lang w:eastAsia="zh-CN"/>
        </w:rPr>
        <w:t>年</w:t>
      </w:r>
      <w:r w:rsidRPr="001E42E5">
        <w:rPr>
          <w:szCs w:val="21"/>
          <w:lang w:eastAsia="zh-CN"/>
        </w:rPr>
        <w:t>7</w:t>
      </w:r>
      <w:r w:rsidRPr="001E42E5">
        <w:rPr>
          <w:rFonts w:hint="eastAsia"/>
          <w:szCs w:val="21"/>
          <w:lang w:eastAsia="zh-CN"/>
        </w:rPr>
        <w:t>月以来，施工企业承担过</w:t>
      </w:r>
      <w:r w:rsidRPr="001E42E5">
        <w:rPr>
          <w:szCs w:val="21"/>
          <w:lang w:eastAsia="zh-CN"/>
        </w:rPr>
        <w:t xml:space="preserve">   </w:t>
      </w:r>
      <w:r w:rsidRPr="001E42E5">
        <w:rPr>
          <w:rFonts w:hint="eastAsia"/>
          <w:szCs w:val="21"/>
          <w:lang w:eastAsia="zh-CN"/>
        </w:rPr>
        <w:t>单项工程造价在</w:t>
      </w:r>
      <w:r w:rsidRPr="001E42E5">
        <w:rPr>
          <w:szCs w:val="21"/>
          <w:lang w:eastAsia="zh-CN"/>
        </w:rPr>
        <w:t>1</w:t>
      </w:r>
      <w:r w:rsidRPr="001E42E5">
        <w:rPr>
          <w:rFonts w:hint="eastAsia"/>
          <w:szCs w:val="21"/>
          <w:lang w:eastAsia="zh-CN"/>
        </w:rPr>
        <w:t>5</w:t>
      </w:r>
      <w:r w:rsidRPr="001E42E5">
        <w:rPr>
          <w:szCs w:val="21"/>
          <w:lang w:eastAsia="zh-CN"/>
        </w:rPr>
        <w:t>000</w:t>
      </w:r>
      <w:r w:rsidRPr="001E42E5">
        <w:rPr>
          <w:rFonts w:hint="eastAsia"/>
          <w:szCs w:val="21"/>
          <w:lang w:eastAsia="zh-CN"/>
        </w:rPr>
        <w:t>万元及以上的市政道路工程，有一项得</w:t>
      </w:r>
      <w:r w:rsidRPr="001E42E5">
        <w:rPr>
          <w:szCs w:val="21"/>
          <w:lang w:eastAsia="zh-CN"/>
        </w:rPr>
        <w:t>1</w:t>
      </w:r>
      <w:r w:rsidRPr="001E42E5">
        <w:rPr>
          <w:rFonts w:hint="eastAsia"/>
          <w:szCs w:val="21"/>
          <w:lang w:eastAsia="zh-CN"/>
        </w:rPr>
        <w:t xml:space="preserve">分； </w:t>
      </w:r>
    </w:p>
    <w:p w:rsidR="00F51009" w:rsidRPr="005C1F1B" w:rsidRDefault="00F51009" w:rsidP="00F51009">
      <w:pPr>
        <w:spacing w:line="440" w:lineRule="exact"/>
        <w:ind w:firstLineChars="266" w:firstLine="585"/>
        <w:rPr>
          <w:szCs w:val="21"/>
          <w:lang w:eastAsia="zh-CN"/>
        </w:rPr>
      </w:pPr>
      <w:r w:rsidRPr="005C1F1B">
        <w:rPr>
          <w:rFonts w:hint="eastAsia"/>
          <w:szCs w:val="21"/>
          <w:lang w:eastAsia="zh-CN"/>
        </w:rPr>
        <w:lastRenderedPageBreak/>
        <w:t>说明：</w:t>
      </w:r>
      <w:r w:rsidRPr="005C1F1B">
        <w:rPr>
          <w:rFonts w:hint="eastAsia"/>
          <w:szCs w:val="21"/>
          <w:lang w:eastAsia="zh-CN"/>
        </w:rPr>
        <w:br/>
        <w:t>（1）提交投标文件时必须提供以上业绩证明文件，要求为中标通知书（或直接发包通知书）、施工合同及竣工验收证明等，三者缺一不可。投标人所提供的业绩证明必须全部为真实资料，不得弄虚作假，评标时若发现有虚假资料，其投标文件将应当否决其投标，中标后若发现有虚假资料，将取消其中标资格。</w:t>
      </w:r>
      <w:r w:rsidRPr="005C1F1B">
        <w:rPr>
          <w:rFonts w:hint="eastAsia"/>
          <w:szCs w:val="21"/>
          <w:lang w:eastAsia="zh-CN"/>
        </w:rPr>
        <w:br/>
        <w:t>（2）提供的业绩证明材料必须能清晰的表明投标人、工程规模、合同价款等需要明示的内容，没有明示造成无法打分的业绩不得分（若提供的施工合同或中标通知书及竣工验收资料等不能证明，则需提供建设单位书面证明文件，证明文件上需加盖建设单位或工程所在地地市级建设行政管理部门单位公章并到诚信库中备案，否则不得分）。</w:t>
      </w:r>
      <w:r w:rsidRPr="005C1F1B">
        <w:rPr>
          <w:rFonts w:hint="eastAsia"/>
          <w:szCs w:val="21"/>
          <w:lang w:eastAsia="zh-CN"/>
        </w:rPr>
        <w:br/>
        <w:t>（3）以上业绩证明材料以企业诚信库中获取的为准，不需要提供相关原件核验。</w:t>
      </w:r>
      <w:bookmarkEnd w:id="0"/>
    </w:p>
    <w:bookmarkEnd w:id="1"/>
    <w:p w:rsidR="00503FDD" w:rsidRDefault="00503FDD" w:rsidP="00F51009">
      <w:pPr>
        <w:rPr>
          <w:rFonts w:hint="eastAsia"/>
          <w:lang w:eastAsia="zh-CN"/>
        </w:rPr>
      </w:pPr>
    </w:p>
    <w:p w:rsidR="00F51009" w:rsidRDefault="00F51009" w:rsidP="00F51009">
      <w:pPr>
        <w:rPr>
          <w:rFonts w:hint="eastAsia"/>
          <w:lang w:eastAsia="zh-CN"/>
        </w:rPr>
      </w:pPr>
    </w:p>
    <w:p w:rsidR="00F51009" w:rsidRPr="00DD5A4D" w:rsidRDefault="00F51009" w:rsidP="00F51009">
      <w:pPr>
        <w:spacing w:line="400" w:lineRule="exact"/>
        <w:ind w:leftChars="15" w:left="33"/>
        <w:rPr>
          <w:szCs w:val="21"/>
          <w:u w:val="single"/>
          <w:lang w:eastAsia="zh-CN"/>
        </w:rPr>
      </w:pPr>
      <w:r w:rsidRPr="00DD5A4D">
        <w:rPr>
          <w:rFonts w:hint="eastAsia"/>
          <w:szCs w:val="21"/>
          <w:lang w:eastAsia="zh-CN"/>
        </w:rPr>
        <w:t>招 标 人：连云港市</w:t>
      </w:r>
      <w:proofErr w:type="gramStart"/>
      <w:r w:rsidRPr="00DD5A4D">
        <w:rPr>
          <w:rFonts w:hint="eastAsia"/>
          <w:szCs w:val="21"/>
          <w:lang w:eastAsia="zh-CN"/>
        </w:rPr>
        <w:t>科晶建设</w:t>
      </w:r>
      <w:proofErr w:type="gramEnd"/>
      <w:r w:rsidRPr="00DD5A4D">
        <w:rPr>
          <w:rFonts w:hint="eastAsia"/>
          <w:szCs w:val="21"/>
          <w:lang w:eastAsia="zh-CN"/>
        </w:rPr>
        <w:t>有限公司   招标代理机构：</w:t>
      </w:r>
      <w:r w:rsidRPr="00DD5A4D">
        <w:rPr>
          <w:rFonts w:hint="eastAsia"/>
          <w:szCs w:val="21"/>
          <w:u w:val="single"/>
          <w:lang w:eastAsia="zh-CN"/>
        </w:rPr>
        <w:t>连云港市博瑞工程咨询有限公司</w:t>
      </w:r>
    </w:p>
    <w:p w:rsidR="00F51009" w:rsidRPr="00DD5A4D" w:rsidRDefault="00F51009" w:rsidP="00F51009">
      <w:pPr>
        <w:spacing w:line="400" w:lineRule="exact"/>
        <w:rPr>
          <w:rFonts w:hint="eastAsia"/>
          <w:szCs w:val="21"/>
          <w:u w:val="single"/>
          <w:lang w:eastAsia="zh-CN"/>
        </w:rPr>
      </w:pPr>
      <w:r w:rsidRPr="00DD5A4D">
        <w:rPr>
          <w:rFonts w:hint="eastAsia"/>
          <w:szCs w:val="21"/>
          <w:lang w:eastAsia="zh-CN"/>
        </w:rPr>
        <w:t>地址：</w:t>
      </w:r>
      <w:r w:rsidRPr="00DD5A4D">
        <w:rPr>
          <w:rFonts w:hint="eastAsia"/>
          <w:szCs w:val="21"/>
          <w:u w:val="single"/>
          <w:lang w:eastAsia="zh-CN"/>
        </w:rPr>
        <w:t xml:space="preserve">  连云港市海州区海连东路15号  </w:t>
      </w:r>
      <w:r w:rsidRPr="00DD5A4D">
        <w:rPr>
          <w:rFonts w:hint="eastAsia"/>
          <w:szCs w:val="21"/>
          <w:lang w:eastAsia="zh-CN"/>
        </w:rPr>
        <w:t>地    址：</w:t>
      </w:r>
      <w:r w:rsidRPr="00DD5A4D">
        <w:rPr>
          <w:rFonts w:hint="eastAsia"/>
          <w:szCs w:val="21"/>
          <w:u w:val="single"/>
          <w:lang w:eastAsia="zh-CN"/>
        </w:rPr>
        <w:t>连云港市海州区通灌南路102 号建</w:t>
      </w:r>
    </w:p>
    <w:p w:rsidR="00F51009" w:rsidRPr="00DD5A4D" w:rsidRDefault="00F51009" w:rsidP="00F51009">
      <w:pPr>
        <w:spacing w:line="400" w:lineRule="exact"/>
        <w:ind w:firstLineChars="558" w:firstLine="1228"/>
        <w:rPr>
          <w:szCs w:val="21"/>
          <w:u w:val="single"/>
          <w:lang w:eastAsia="zh-CN"/>
        </w:rPr>
      </w:pPr>
      <w:r w:rsidRPr="00DD5A4D">
        <w:rPr>
          <w:rFonts w:hint="eastAsia"/>
          <w:szCs w:val="21"/>
          <w:lang w:eastAsia="zh-CN"/>
        </w:rPr>
        <w:t xml:space="preserve">                                        </w:t>
      </w:r>
      <w:proofErr w:type="gramStart"/>
      <w:r w:rsidRPr="00DD5A4D">
        <w:rPr>
          <w:rFonts w:hint="eastAsia"/>
          <w:szCs w:val="21"/>
          <w:u w:val="single"/>
          <w:lang w:eastAsia="zh-CN"/>
        </w:rPr>
        <w:t>院观筑</w:t>
      </w:r>
      <w:proofErr w:type="gramEnd"/>
      <w:r w:rsidRPr="00DD5A4D">
        <w:rPr>
          <w:rFonts w:hint="eastAsia"/>
          <w:szCs w:val="21"/>
          <w:u w:val="single"/>
          <w:lang w:eastAsia="zh-CN"/>
        </w:rPr>
        <w:t xml:space="preserve">大厦10楼                </w:t>
      </w:r>
    </w:p>
    <w:p w:rsidR="00F51009" w:rsidRPr="00DD5A4D" w:rsidRDefault="00F51009" w:rsidP="00F51009">
      <w:pPr>
        <w:spacing w:line="400" w:lineRule="exact"/>
        <w:ind w:firstLine="437"/>
        <w:rPr>
          <w:szCs w:val="21"/>
          <w:lang w:eastAsia="zh-CN"/>
        </w:rPr>
      </w:pPr>
      <w:proofErr w:type="gramStart"/>
      <w:r w:rsidRPr="00DD5A4D">
        <w:rPr>
          <w:rFonts w:hint="eastAsia"/>
          <w:szCs w:val="21"/>
          <w:lang w:eastAsia="zh-CN"/>
        </w:rPr>
        <w:t>邮</w:t>
      </w:r>
      <w:proofErr w:type="gramEnd"/>
      <w:r w:rsidRPr="00DD5A4D">
        <w:rPr>
          <w:rFonts w:hint="eastAsia"/>
          <w:szCs w:val="21"/>
          <w:lang w:eastAsia="zh-CN"/>
        </w:rPr>
        <w:t xml:space="preserve">    编：</w:t>
      </w:r>
      <w:r w:rsidRPr="00DD5A4D">
        <w:rPr>
          <w:rFonts w:hint="eastAsia"/>
          <w:szCs w:val="21"/>
          <w:u w:val="single"/>
          <w:lang w:eastAsia="zh-CN"/>
        </w:rPr>
        <w:t xml:space="preserve">                         </w:t>
      </w:r>
      <w:r w:rsidRPr="00DD5A4D">
        <w:rPr>
          <w:rFonts w:hint="eastAsia"/>
          <w:szCs w:val="21"/>
          <w:lang w:eastAsia="zh-CN"/>
        </w:rPr>
        <w:t xml:space="preserve">   </w:t>
      </w:r>
      <w:proofErr w:type="gramStart"/>
      <w:r w:rsidRPr="00DD5A4D">
        <w:rPr>
          <w:rFonts w:hint="eastAsia"/>
          <w:szCs w:val="21"/>
          <w:lang w:eastAsia="zh-CN"/>
        </w:rPr>
        <w:t>邮</w:t>
      </w:r>
      <w:proofErr w:type="gramEnd"/>
      <w:r w:rsidRPr="00DD5A4D">
        <w:rPr>
          <w:rFonts w:hint="eastAsia"/>
          <w:szCs w:val="21"/>
          <w:lang w:eastAsia="zh-CN"/>
        </w:rPr>
        <w:t xml:space="preserve">    编：</w:t>
      </w:r>
      <w:r w:rsidRPr="00DD5A4D">
        <w:rPr>
          <w:rFonts w:hint="eastAsia"/>
          <w:szCs w:val="21"/>
          <w:u w:val="single"/>
          <w:lang w:eastAsia="zh-CN"/>
        </w:rPr>
        <w:t xml:space="preserve"> 222000                      </w:t>
      </w:r>
    </w:p>
    <w:p w:rsidR="00F51009" w:rsidRPr="00DD5A4D" w:rsidRDefault="00F51009" w:rsidP="00F51009">
      <w:pPr>
        <w:spacing w:line="400" w:lineRule="exact"/>
        <w:ind w:firstLine="437"/>
        <w:rPr>
          <w:szCs w:val="21"/>
          <w:lang w:eastAsia="zh-CN"/>
        </w:rPr>
      </w:pPr>
      <w:r w:rsidRPr="00DD5A4D">
        <w:rPr>
          <w:rFonts w:hint="eastAsia"/>
          <w:szCs w:val="21"/>
          <w:lang w:eastAsia="zh-CN"/>
        </w:rPr>
        <w:t>联 系 人：</w:t>
      </w:r>
      <w:r w:rsidRPr="00DD5A4D">
        <w:rPr>
          <w:rFonts w:hint="eastAsia"/>
          <w:szCs w:val="21"/>
          <w:u w:val="single"/>
          <w:lang w:eastAsia="zh-CN"/>
        </w:rPr>
        <w:t xml:space="preserve">     孙工                </w:t>
      </w:r>
      <w:r w:rsidRPr="00DD5A4D">
        <w:rPr>
          <w:rFonts w:hint="eastAsia"/>
          <w:szCs w:val="21"/>
          <w:lang w:eastAsia="zh-CN"/>
        </w:rPr>
        <w:t xml:space="preserve">   联 系 人：</w:t>
      </w:r>
      <w:r w:rsidRPr="00DD5A4D">
        <w:rPr>
          <w:rFonts w:hint="eastAsia"/>
          <w:szCs w:val="21"/>
          <w:u w:val="single"/>
          <w:lang w:eastAsia="zh-CN"/>
        </w:rPr>
        <w:t xml:space="preserve">  吉工                        </w:t>
      </w:r>
    </w:p>
    <w:p w:rsidR="00F51009" w:rsidRPr="00DD5A4D" w:rsidRDefault="00F51009" w:rsidP="00F51009">
      <w:pPr>
        <w:spacing w:line="400" w:lineRule="exact"/>
        <w:ind w:firstLine="437"/>
        <w:rPr>
          <w:szCs w:val="21"/>
          <w:u w:val="single"/>
          <w:lang w:eastAsia="zh-CN"/>
        </w:rPr>
      </w:pPr>
      <w:r w:rsidRPr="00DD5A4D">
        <w:rPr>
          <w:rFonts w:hint="eastAsia"/>
          <w:szCs w:val="21"/>
          <w:lang w:eastAsia="zh-CN"/>
        </w:rPr>
        <w:t>电    话：</w:t>
      </w:r>
      <w:r w:rsidRPr="00DD5A4D">
        <w:rPr>
          <w:rFonts w:hint="eastAsia"/>
          <w:szCs w:val="21"/>
          <w:u w:val="single"/>
          <w:lang w:eastAsia="zh-CN"/>
        </w:rPr>
        <w:t xml:space="preserve">  0518-85817639             </w:t>
      </w:r>
      <w:r w:rsidRPr="00DD5A4D">
        <w:rPr>
          <w:rFonts w:hint="eastAsia"/>
          <w:szCs w:val="21"/>
          <w:lang w:eastAsia="zh-CN"/>
        </w:rPr>
        <w:t xml:space="preserve"> 电    话：</w:t>
      </w:r>
      <w:r w:rsidRPr="00DD5A4D">
        <w:rPr>
          <w:rFonts w:hint="eastAsia"/>
          <w:szCs w:val="21"/>
          <w:u w:val="single"/>
          <w:lang w:eastAsia="zh-CN"/>
        </w:rPr>
        <w:t xml:space="preserve">  0518-85522323               </w:t>
      </w:r>
    </w:p>
    <w:p w:rsidR="00F51009" w:rsidRPr="00DD5A4D" w:rsidRDefault="00F51009" w:rsidP="00F51009">
      <w:pPr>
        <w:spacing w:line="400" w:lineRule="exact"/>
        <w:ind w:firstLine="437"/>
        <w:rPr>
          <w:szCs w:val="21"/>
          <w:lang w:eastAsia="zh-CN"/>
        </w:rPr>
      </w:pPr>
      <w:r w:rsidRPr="00DD5A4D">
        <w:rPr>
          <w:rFonts w:hint="eastAsia"/>
          <w:szCs w:val="21"/>
          <w:lang w:eastAsia="zh-CN"/>
        </w:rPr>
        <w:t>传    真：</w:t>
      </w:r>
      <w:r w:rsidRPr="00DD5A4D">
        <w:rPr>
          <w:rFonts w:hint="eastAsia"/>
          <w:szCs w:val="21"/>
          <w:u w:val="single"/>
          <w:lang w:eastAsia="zh-CN"/>
        </w:rPr>
        <w:t xml:space="preserve">                         </w:t>
      </w:r>
      <w:r w:rsidRPr="00DD5A4D">
        <w:rPr>
          <w:rFonts w:hint="eastAsia"/>
          <w:szCs w:val="21"/>
          <w:lang w:eastAsia="zh-CN"/>
        </w:rPr>
        <w:t xml:space="preserve">   传    真：</w:t>
      </w:r>
      <w:r w:rsidRPr="00DD5A4D">
        <w:rPr>
          <w:rFonts w:hint="eastAsia"/>
          <w:szCs w:val="21"/>
          <w:u w:val="single"/>
          <w:lang w:eastAsia="zh-CN"/>
        </w:rPr>
        <w:t xml:space="preserve">                              </w:t>
      </w:r>
    </w:p>
    <w:p w:rsidR="00F51009" w:rsidRPr="00DD5A4D" w:rsidRDefault="00F51009" w:rsidP="00F51009">
      <w:pPr>
        <w:spacing w:line="400" w:lineRule="exact"/>
        <w:ind w:firstLine="437"/>
        <w:rPr>
          <w:szCs w:val="21"/>
          <w:lang w:eastAsia="zh-CN"/>
        </w:rPr>
      </w:pPr>
      <w:r w:rsidRPr="00DD5A4D">
        <w:rPr>
          <w:rFonts w:hint="eastAsia"/>
          <w:szCs w:val="21"/>
          <w:lang w:eastAsia="zh-CN"/>
        </w:rPr>
        <w:t>电子邮件：</w:t>
      </w:r>
      <w:r w:rsidRPr="00DD5A4D">
        <w:rPr>
          <w:rFonts w:hint="eastAsia"/>
          <w:szCs w:val="21"/>
          <w:u w:val="single"/>
          <w:lang w:eastAsia="zh-CN"/>
        </w:rPr>
        <w:t xml:space="preserve">                         </w:t>
      </w:r>
      <w:r w:rsidRPr="00DD5A4D">
        <w:rPr>
          <w:rFonts w:hint="eastAsia"/>
          <w:szCs w:val="21"/>
          <w:lang w:eastAsia="zh-CN"/>
        </w:rPr>
        <w:t xml:space="preserve">   电子邮件：</w:t>
      </w:r>
      <w:r w:rsidRPr="00DD5A4D">
        <w:rPr>
          <w:rFonts w:hint="eastAsia"/>
          <w:szCs w:val="21"/>
          <w:u w:val="single"/>
          <w:lang w:eastAsia="zh-CN"/>
        </w:rPr>
        <w:t xml:space="preserve">                               </w:t>
      </w:r>
    </w:p>
    <w:p w:rsidR="00F51009" w:rsidRPr="00DD5A4D" w:rsidRDefault="00F51009" w:rsidP="00F51009">
      <w:pPr>
        <w:spacing w:line="400" w:lineRule="exact"/>
        <w:ind w:firstLine="437"/>
        <w:rPr>
          <w:szCs w:val="21"/>
          <w:lang w:eastAsia="zh-CN"/>
        </w:rPr>
      </w:pPr>
      <w:r w:rsidRPr="00DD5A4D">
        <w:rPr>
          <w:rFonts w:hint="eastAsia"/>
          <w:szCs w:val="21"/>
          <w:lang w:eastAsia="zh-CN"/>
        </w:rPr>
        <w:t>开户银行：</w:t>
      </w:r>
      <w:r w:rsidRPr="00DD5A4D">
        <w:rPr>
          <w:rFonts w:hint="eastAsia"/>
          <w:szCs w:val="21"/>
          <w:u w:val="single"/>
          <w:lang w:eastAsia="zh-CN"/>
        </w:rPr>
        <w:t xml:space="preserve">                         </w:t>
      </w:r>
      <w:r w:rsidRPr="00DD5A4D">
        <w:rPr>
          <w:rFonts w:hint="eastAsia"/>
          <w:szCs w:val="21"/>
          <w:lang w:eastAsia="zh-CN"/>
        </w:rPr>
        <w:t xml:space="preserve">   开户银行：</w:t>
      </w:r>
      <w:r w:rsidRPr="00DD5A4D">
        <w:rPr>
          <w:rFonts w:hint="eastAsia"/>
          <w:szCs w:val="21"/>
          <w:u w:val="single"/>
          <w:lang w:eastAsia="zh-CN"/>
        </w:rPr>
        <w:t xml:space="preserve">                               </w:t>
      </w:r>
    </w:p>
    <w:p w:rsidR="00F51009" w:rsidRPr="00DD5A4D" w:rsidRDefault="00F51009" w:rsidP="00F51009">
      <w:pPr>
        <w:spacing w:line="400" w:lineRule="exact"/>
        <w:ind w:firstLine="437"/>
        <w:rPr>
          <w:szCs w:val="21"/>
          <w:u w:val="single"/>
        </w:rPr>
      </w:pPr>
      <w:r w:rsidRPr="00DD5A4D">
        <w:rPr>
          <w:rFonts w:hint="eastAsia"/>
          <w:szCs w:val="21"/>
        </w:rPr>
        <w:t>账    号：</w:t>
      </w:r>
      <w:r w:rsidRPr="00DD5A4D">
        <w:rPr>
          <w:rFonts w:hint="eastAsia"/>
          <w:szCs w:val="21"/>
          <w:u w:val="single"/>
        </w:rPr>
        <w:t xml:space="preserve">                         </w:t>
      </w:r>
      <w:r w:rsidRPr="00DD5A4D">
        <w:rPr>
          <w:rFonts w:hint="eastAsia"/>
          <w:szCs w:val="21"/>
        </w:rPr>
        <w:t xml:space="preserve">   账    号：</w:t>
      </w:r>
      <w:r w:rsidRPr="00DD5A4D">
        <w:rPr>
          <w:rFonts w:hint="eastAsia"/>
          <w:szCs w:val="21"/>
          <w:u w:val="single"/>
        </w:rPr>
        <w:t xml:space="preserve">                               </w:t>
      </w:r>
    </w:p>
    <w:p w:rsidR="00F51009" w:rsidRPr="00DD5A4D" w:rsidRDefault="00F51009" w:rsidP="00F51009">
      <w:pPr>
        <w:spacing w:line="400" w:lineRule="exact"/>
        <w:ind w:firstLineChars="2700" w:firstLine="5940"/>
        <w:rPr>
          <w:rFonts w:hint="eastAsia"/>
          <w:szCs w:val="21"/>
        </w:rPr>
      </w:pPr>
      <w:r w:rsidRPr="00DD5A4D">
        <w:rPr>
          <w:rFonts w:hint="eastAsia"/>
          <w:szCs w:val="21"/>
        </w:rPr>
        <w:t xml:space="preserve"> 2017 </w:t>
      </w:r>
      <w:proofErr w:type="gramStart"/>
      <w:r w:rsidRPr="00DD5A4D">
        <w:rPr>
          <w:rFonts w:hint="eastAsia"/>
          <w:szCs w:val="21"/>
        </w:rPr>
        <w:t>年  8</w:t>
      </w:r>
      <w:proofErr w:type="gramEnd"/>
      <w:r w:rsidRPr="00DD5A4D">
        <w:rPr>
          <w:rFonts w:hint="eastAsia"/>
          <w:szCs w:val="21"/>
        </w:rPr>
        <w:t xml:space="preserve"> 月 1</w:t>
      </w:r>
      <w:r>
        <w:rPr>
          <w:rFonts w:hint="eastAsia"/>
          <w:szCs w:val="21"/>
        </w:rPr>
        <w:t>8</w:t>
      </w:r>
      <w:r w:rsidRPr="00DD5A4D">
        <w:rPr>
          <w:rFonts w:hint="eastAsia"/>
          <w:szCs w:val="21"/>
        </w:rPr>
        <w:t xml:space="preserve">  日</w:t>
      </w:r>
    </w:p>
    <w:p w:rsidR="00F51009" w:rsidRDefault="00F51009" w:rsidP="00F51009"/>
    <w:p w:rsidR="00F51009" w:rsidRPr="00F51009" w:rsidRDefault="00F51009" w:rsidP="00F51009">
      <w:pPr>
        <w:rPr>
          <w:lang w:eastAsia="zh-CN"/>
        </w:rPr>
      </w:pPr>
    </w:p>
    <w:sectPr w:rsidR="00F51009" w:rsidRPr="00F5100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009"/>
    <w:rsid w:val="00503FDD"/>
    <w:rsid w:val="00F510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51009"/>
    <w:pPr>
      <w:widowControl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1009"/>
    <w:pPr>
      <w:widowControl/>
      <w:spacing w:before="100" w:beforeAutospacing="1" w:after="100" w:afterAutospacing="1"/>
    </w:pP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51009"/>
    <w:pPr>
      <w:widowControl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1009"/>
    <w:pPr>
      <w:widowControl/>
      <w:spacing w:before="100" w:beforeAutospacing="1" w:after="100" w:afterAutospacing="1"/>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19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qq://txfile/"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1858</Words>
  <Characters>10592</Characters>
  <Application>Microsoft Office Word</Application>
  <DocSecurity>0</DocSecurity>
  <Lines>88</Lines>
  <Paragraphs>24</Paragraphs>
  <ScaleCrop>false</ScaleCrop>
  <Company>china</Company>
  <LinksUpToDate>false</LinksUpToDate>
  <CharactersWithSpaces>12426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  瑜</dc:creator>
  <cp:lastModifiedBy>孙  瑜</cp:lastModifiedBy>
  <cp:revision>1</cp:revision>
  <dcterms:created xsi:type="dcterms:W3CDTF">2017-08-18T03:47:00Z</dcterms:created>
  <dcterms:modified xsi:type="dcterms:W3CDTF">2017-08-18T03:51:00Z</dcterms:modified>
</cp:coreProperties>
</file>